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C91EDC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C91EDC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103/586-4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C91EDC" w:rsidRPr="00C91EDC" w:rsidRDefault="00C91EDC" w:rsidP="00C91EDC">
      <w:pPr>
        <w:pStyle w:val="a9"/>
        <w:spacing w:before="360" w:after="360"/>
        <w:jc w:val="center"/>
        <w:rPr>
          <w:szCs w:val="28"/>
        </w:rPr>
      </w:pPr>
      <w:r w:rsidRPr="00C91EDC">
        <w:rPr>
          <w:szCs w:val="28"/>
        </w:rPr>
        <w:t>О финансов</w:t>
      </w:r>
      <w:r>
        <w:rPr>
          <w:szCs w:val="28"/>
        </w:rPr>
        <w:t>ом</w:t>
      </w:r>
      <w:r w:rsidRPr="00C91EDC">
        <w:rPr>
          <w:szCs w:val="28"/>
        </w:rPr>
        <w:t xml:space="preserve"> отчет</w:t>
      </w:r>
      <w:r>
        <w:rPr>
          <w:szCs w:val="28"/>
        </w:rPr>
        <w:t>е</w:t>
      </w:r>
      <w:r w:rsidRPr="00C91EDC">
        <w:rPr>
          <w:szCs w:val="28"/>
        </w:rPr>
        <w:t xml:space="preserve"> кандидат</w:t>
      </w:r>
      <w:r>
        <w:rPr>
          <w:szCs w:val="28"/>
        </w:rPr>
        <w:t>а</w:t>
      </w:r>
      <w:r w:rsidRPr="00C91EDC">
        <w:rPr>
          <w:szCs w:val="28"/>
        </w:rPr>
        <w:t xml:space="preserve"> в депутаты </w:t>
      </w:r>
      <w:r>
        <w:rPr>
          <w:szCs w:val="28"/>
        </w:rPr>
        <w:t>Думы Весьегонского муниципального округа первого созыва</w:t>
      </w:r>
      <w:r w:rsidRPr="00C91EDC">
        <w:rPr>
          <w:szCs w:val="28"/>
        </w:rPr>
        <w:t xml:space="preserve"> </w:t>
      </w:r>
      <w:proofErr w:type="spellStart"/>
      <w:r>
        <w:rPr>
          <w:szCs w:val="28"/>
        </w:rPr>
        <w:t>Шепелева</w:t>
      </w:r>
      <w:proofErr w:type="spellEnd"/>
      <w:r>
        <w:rPr>
          <w:szCs w:val="28"/>
        </w:rPr>
        <w:t xml:space="preserve"> В.И.</w:t>
      </w:r>
    </w:p>
    <w:p w:rsidR="00C91EDC" w:rsidRDefault="00C91EDC" w:rsidP="00C91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</w:t>
      </w:r>
      <w:r w:rsidR="00CB0201">
        <w:rPr>
          <w:sz w:val="28"/>
          <w:szCs w:val="28"/>
        </w:rPr>
        <w:t>Думы Весьегонского муниципального округа первого созыва</w:t>
      </w:r>
      <w:r>
        <w:rPr>
          <w:sz w:val="28"/>
          <w:szCs w:val="28"/>
        </w:rPr>
        <w:t xml:space="preserve"> назначены </w:t>
      </w:r>
      <w:r w:rsidR="00CB0201">
        <w:rPr>
          <w:sz w:val="28"/>
          <w:szCs w:val="28"/>
        </w:rPr>
        <w:t>постановлением территориальной избирательной комиссии Весьегонского района от 26.07.2019 № 75/455-4.</w:t>
      </w:r>
    </w:p>
    <w:p w:rsidR="00192543" w:rsidRDefault="00C91EDC" w:rsidP="001925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территориальной избирательной комиссии </w:t>
      </w:r>
      <w:r w:rsidR="00CB0201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</w:t>
      </w:r>
      <w:r w:rsidR="00192543">
        <w:rPr>
          <w:sz w:val="28"/>
          <w:szCs w:val="28"/>
        </w:rPr>
        <w:t xml:space="preserve"> от 13.09.2019 </w:t>
      </w:r>
      <w:r>
        <w:rPr>
          <w:sz w:val="28"/>
          <w:szCs w:val="28"/>
        </w:rPr>
        <w:t xml:space="preserve">№ </w:t>
      </w:r>
      <w:r w:rsidR="00192543">
        <w:rPr>
          <w:sz w:val="28"/>
          <w:szCs w:val="28"/>
        </w:rPr>
        <w:t xml:space="preserve">92/546-4 </w:t>
      </w:r>
      <w:r>
        <w:rPr>
          <w:sz w:val="28"/>
          <w:szCs w:val="28"/>
        </w:rPr>
        <w:t xml:space="preserve"> </w:t>
      </w:r>
      <w:proofErr w:type="spellStart"/>
      <w:r w:rsidR="009C23C8" w:rsidRPr="007836FF">
        <w:rPr>
          <w:sz w:val="28"/>
          <w:szCs w:val="28"/>
        </w:rPr>
        <w:t>Шепелев</w:t>
      </w:r>
      <w:proofErr w:type="spellEnd"/>
      <w:r w:rsidR="009C23C8" w:rsidRPr="007836FF">
        <w:rPr>
          <w:sz w:val="28"/>
          <w:szCs w:val="28"/>
        </w:rPr>
        <w:t xml:space="preserve"> Владислав Иванович </w:t>
      </w:r>
      <w:r w:rsidR="00192543" w:rsidRPr="007836FF">
        <w:rPr>
          <w:sz w:val="28"/>
          <w:szCs w:val="28"/>
        </w:rPr>
        <w:t>зарегистрирован  кандидатом  в депутаты Ду</w:t>
      </w:r>
      <w:r w:rsidR="00192543" w:rsidRPr="00192543">
        <w:rPr>
          <w:sz w:val="28"/>
          <w:szCs w:val="28"/>
        </w:rPr>
        <w:t xml:space="preserve">мы Весьегонского муниципального округа первого созыва по Городскому </w:t>
      </w:r>
      <w:proofErr w:type="spellStart"/>
      <w:r w:rsidR="00192543" w:rsidRPr="00192543">
        <w:rPr>
          <w:sz w:val="28"/>
          <w:szCs w:val="28"/>
        </w:rPr>
        <w:t>пятимандатному</w:t>
      </w:r>
      <w:proofErr w:type="spellEnd"/>
      <w:r w:rsidR="00192543">
        <w:rPr>
          <w:sz w:val="28"/>
          <w:szCs w:val="28"/>
        </w:rPr>
        <w:t xml:space="preserve"> </w:t>
      </w:r>
      <w:r w:rsidR="00192543" w:rsidRPr="00192543">
        <w:rPr>
          <w:sz w:val="28"/>
          <w:szCs w:val="28"/>
        </w:rPr>
        <w:t xml:space="preserve"> избирательному округу № 1  </w:t>
      </w:r>
      <w:r w:rsidR="00192543">
        <w:rPr>
          <w:sz w:val="28"/>
          <w:szCs w:val="28"/>
        </w:rPr>
        <w:t>.</w:t>
      </w:r>
      <w:r w:rsidR="00192543" w:rsidRPr="00192543">
        <w:rPr>
          <w:sz w:val="28"/>
          <w:szCs w:val="28"/>
        </w:rPr>
        <w:t xml:space="preserve"> </w:t>
      </w:r>
    </w:p>
    <w:p w:rsidR="00C91EDC" w:rsidRDefault="00192543" w:rsidP="0019254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1EDC">
        <w:rPr>
          <w:sz w:val="28"/>
          <w:szCs w:val="28"/>
        </w:rPr>
        <w:t>В соответствии с пунктом 10 статьи 56 Избирательно</w:t>
      </w:r>
      <w:r w:rsidR="00D40644">
        <w:rPr>
          <w:sz w:val="28"/>
          <w:szCs w:val="28"/>
        </w:rPr>
        <w:t xml:space="preserve">го кодекса Тверской области </w:t>
      </w:r>
      <w:r w:rsidR="00694785" w:rsidRPr="00DF74B7">
        <w:rPr>
          <w:sz w:val="28"/>
          <w:szCs w:val="28"/>
        </w:rPr>
        <w:t>от 07.04.2003 № 20-ЗО</w:t>
      </w:r>
      <w:r w:rsidR="00694785">
        <w:rPr>
          <w:sz w:val="28"/>
          <w:szCs w:val="28"/>
        </w:rPr>
        <w:t xml:space="preserve"> </w:t>
      </w:r>
      <w:proofErr w:type="gramStart"/>
      <w:r w:rsidR="00D40644">
        <w:rPr>
          <w:sz w:val="28"/>
          <w:szCs w:val="28"/>
        </w:rPr>
        <w:t xml:space="preserve">( </w:t>
      </w:r>
      <w:proofErr w:type="gramEnd"/>
      <w:r w:rsidR="00D40644">
        <w:rPr>
          <w:sz w:val="28"/>
          <w:szCs w:val="28"/>
        </w:rPr>
        <w:t>да</w:t>
      </w:r>
      <w:r w:rsidR="00C91EDC">
        <w:rPr>
          <w:sz w:val="28"/>
          <w:szCs w:val="28"/>
        </w:rPr>
        <w:t>лее - Кодекс) к</w:t>
      </w:r>
      <w:r w:rsidR="00C91EDC">
        <w:rPr>
          <w:color w:val="000000"/>
          <w:sz w:val="28"/>
          <w:szCs w:val="28"/>
        </w:rPr>
        <w:t xml:space="preserve">андидат, избирательное объединение обязаны представлять в соответствующую (избирательную комиссию Тверской области, окружную избирательную комиссию, избирательную комиссию муниципального образования (территориальную избирательную комиссию) избирательную комиссию </w:t>
      </w:r>
      <w:r>
        <w:rPr>
          <w:color w:val="000000"/>
          <w:sz w:val="28"/>
          <w:szCs w:val="28"/>
        </w:rPr>
        <w:t>итоговый</w:t>
      </w:r>
      <w:r w:rsidR="00C91EDC">
        <w:rPr>
          <w:color w:val="000000"/>
          <w:sz w:val="28"/>
          <w:szCs w:val="28"/>
        </w:rPr>
        <w:t xml:space="preserve"> финансовы</w:t>
      </w:r>
      <w:r>
        <w:rPr>
          <w:color w:val="000000"/>
          <w:sz w:val="28"/>
          <w:szCs w:val="28"/>
        </w:rPr>
        <w:t>й</w:t>
      </w:r>
      <w:r w:rsidR="00C91EDC">
        <w:rPr>
          <w:color w:val="000000"/>
          <w:sz w:val="28"/>
          <w:szCs w:val="28"/>
        </w:rPr>
        <w:t xml:space="preserve"> отчет о размерах своего избирательного фонда, обо всех источниках его формирования, а также обо всех расходах, произведенных за счет средств соответствующего фонда не позднее чем через 30 дней со дня официального опубликования результатов выборов. К итоговому финансовому отчету прилагаются первичные финансовые документы, подтверждающие поступление и расходование средств избирательного фонда.</w:t>
      </w:r>
    </w:p>
    <w:p w:rsidR="00C91EDC" w:rsidRDefault="00192543" w:rsidP="00C91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192543">
        <w:rPr>
          <w:color w:val="000000"/>
          <w:sz w:val="28"/>
          <w:szCs w:val="28"/>
        </w:rPr>
        <w:t xml:space="preserve">Выборы депутатов Думы Весьегонского муниципального округа первого созыва </w:t>
      </w:r>
      <w:r w:rsidR="00C91EDC">
        <w:rPr>
          <w:color w:val="000000"/>
          <w:sz w:val="28"/>
          <w:szCs w:val="28"/>
        </w:rPr>
        <w:t xml:space="preserve">состоялись </w:t>
      </w:r>
      <w:r>
        <w:rPr>
          <w:color w:val="000000"/>
          <w:sz w:val="28"/>
          <w:szCs w:val="28"/>
        </w:rPr>
        <w:t>20 октября 2019</w:t>
      </w:r>
      <w:r w:rsidR="00C91EDC">
        <w:rPr>
          <w:color w:val="000000"/>
          <w:sz w:val="28"/>
          <w:szCs w:val="28"/>
        </w:rPr>
        <w:t xml:space="preserve"> года. Результаты выборов </w:t>
      </w:r>
      <w:r w:rsidR="00C91EDC">
        <w:rPr>
          <w:color w:val="000000"/>
          <w:sz w:val="28"/>
          <w:szCs w:val="28"/>
        </w:rPr>
        <w:lastRenderedPageBreak/>
        <w:t xml:space="preserve">опубликованы в газете </w:t>
      </w:r>
      <w:r>
        <w:rPr>
          <w:color w:val="000000"/>
          <w:sz w:val="28"/>
          <w:szCs w:val="28"/>
        </w:rPr>
        <w:t>«Весьегонская жизнь</w:t>
      </w:r>
      <w:r w:rsidR="00AB56B5">
        <w:rPr>
          <w:color w:val="000000"/>
          <w:sz w:val="28"/>
          <w:szCs w:val="28"/>
        </w:rPr>
        <w:t xml:space="preserve">» </w:t>
      </w:r>
      <w:r w:rsidR="00C91EDC">
        <w:rPr>
          <w:sz w:val="28"/>
        </w:rPr>
        <w:t xml:space="preserve"> от </w:t>
      </w:r>
      <w:r>
        <w:rPr>
          <w:sz w:val="28"/>
        </w:rPr>
        <w:t>29 октября</w:t>
      </w:r>
      <w:r w:rsidR="00C91EDC">
        <w:rPr>
          <w:sz w:val="28"/>
        </w:rPr>
        <w:t xml:space="preserve"> 201</w:t>
      </w:r>
      <w:r>
        <w:rPr>
          <w:sz w:val="28"/>
        </w:rPr>
        <w:t>9</w:t>
      </w:r>
      <w:r w:rsidR="00C91EDC">
        <w:rPr>
          <w:sz w:val="28"/>
        </w:rPr>
        <w:t xml:space="preserve"> года № </w:t>
      </w:r>
      <w:r>
        <w:rPr>
          <w:sz w:val="28"/>
        </w:rPr>
        <w:t>43</w:t>
      </w:r>
      <w:r w:rsidR="00C91EDC">
        <w:rPr>
          <w:sz w:val="28"/>
        </w:rPr>
        <w:t xml:space="preserve"> (1</w:t>
      </w:r>
      <w:r>
        <w:rPr>
          <w:sz w:val="28"/>
        </w:rPr>
        <w:t>0491</w:t>
      </w:r>
      <w:r w:rsidR="00C91EDC">
        <w:rPr>
          <w:sz w:val="28"/>
        </w:rPr>
        <w:t>).</w:t>
      </w:r>
    </w:p>
    <w:p w:rsidR="00C91EDC" w:rsidRPr="007836FF" w:rsidRDefault="00C91EDC" w:rsidP="00C91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 состоянию на </w:t>
      </w:r>
      <w:r w:rsidR="00D40644">
        <w:rPr>
          <w:sz w:val="28"/>
        </w:rPr>
        <w:t>5 декабря</w:t>
      </w:r>
      <w:r>
        <w:rPr>
          <w:sz w:val="28"/>
        </w:rPr>
        <w:t xml:space="preserve"> 201</w:t>
      </w:r>
      <w:r w:rsidR="00D40644">
        <w:rPr>
          <w:sz w:val="28"/>
        </w:rPr>
        <w:t>9</w:t>
      </w:r>
      <w:r>
        <w:rPr>
          <w:sz w:val="28"/>
        </w:rPr>
        <w:t xml:space="preserve"> года кандидат</w:t>
      </w:r>
      <w:r w:rsidR="00D40644">
        <w:rPr>
          <w:sz w:val="28"/>
        </w:rPr>
        <w:t>ом</w:t>
      </w:r>
      <w:r>
        <w:rPr>
          <w:sz w:val="28"/>
        </w:rPr>
        <w:t xml:space="preserve"> </w:t>
      </w:r>
      <w:proofErr w:type="spellStart"/>
      <w:r w:rsidR="00D40644">
        <w:rPr>
          <w:sz w:val="28"/>
        </w:rPr>
        <w:t>Шепелевым</w:t>
      </w:r>
      <w:proofErr w:type="spellEnd"/>
      <w:r w:rsidR="00D40644">
        <w:rPr>
          <w:sz w:val="28"/>
        </w:rPr>
        <w:t xml:space="preserve"> В.И.</w:t>
      </w:r>
      <w:r>
        <w:rPr>
          <w:sz w:val="28"/>
        </w:rPr>
        <w:t xml:space="preserve"> в территориальную </w:t>
      </w:r>
      <w:r>
        <w:rPr>
          <w:sz w:val="28"/>
          <w:szCs w:val="28"/>
        </w:rPr>
        <w:t xml:space="preserve">избирательную комиссию </w:t>
      </w:r>
      <w:r w:rsidR="00D40644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</w:t>
      </w:r>
      <w:r w:rsidR="00694785" w:rsidRPr="007836FF">
        <w:rPr>
          <w:sz w:val="28"/>
          <w:szCs w:val="28"/>
        </w:rPr>
        <w:t xml:space="preserve">итоговый финансовый отчет </w:t>
      </w:r>
      <w:r w:rsidRPr="007836FF">
        <w:rPr>
          <w:sz w:val="28"/>
          <w:szCs w:val="28"/>
        </w:rPr>
        <w:t>не представлен.</w:t>
      </w:r>
    </w:p>
    <w:p w:rsidR="00C91EDC" w:rsidRDefault="00C91EDC" w:rsidP="00C91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Частью 1 статьи 5.17 </w:t>
      </w:r>
      <w:r>
        <w:rPr>
          <w:bCs/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предусмотрена административная ответственность за н</w:t>
      </w:r>
      <w:r>
        <w:rPr>
          <w:bCs/>
          <w:sz w:val="28"/>
          <w:szCs w:val="28"/>
        </w:rPr>
        <w:t>е</w:t>
      </w:r>
      <w:r w:rsidR="00AB56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предоставление кандидатом, лицом, являвшимся кандидатом, в установленный законом срок</w:t>
      </w:r>
      <w:r w:rsidR="00D4064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отчета. </w:t>
      </w:r>
    </w:p>
    <w:p w:rsidR="009C23C8" w:rsidRPr="007836FF" w:rsidRDefault="009C23C8" w:rsidP="009C23C8">
      <w:pPr>
        <w:spacing w:after="144" w:line="288" w:lineRule="auto"/>
        <w:ind w:firstLine="540"/>
        <w:jc w:val="both"/>
        <w:outlineLvl w:val="1"/>
        <w:rPr>
          <w:kern w:val="36"/>
          <w:sz w:val="28"/>
          <w:szCs w:val="28"/>
        </w:rPr>
      </w:pPr>
      <w:r w:rsidRPr="007836FF">
        <w:rPr>
          <w:kern w:val="36"/>
          <w:sz w:val="28"/>
          <w:szCs w:val="28"/>
        </w:rPr>
        <w:t xml:space="preserve">В соответствии с пунктом 1 части 5 статьи 28.3 </w:t>
      </w:r>
      <w:r w:rsidR="00694785" w:rsidRPr="007836FF">
        <w:rPr>
          <w:bCs/>
          <w:sz w:val="28"/>
          <w:szCs w:val="28"/>
        </w:rPr>
        <w:t>Кодекса Российской Федерации об административных правонарушениях</w:t>
      </w:r>
      <w:r w:rsidR="00694785" w:rsidRPr="007836FF">
        <w:rPr>
          <w:sz w:val="28"/>
          <w:szCs w:val="28"/>
        </w:rPr>
        <w:t xml:space="preserve"> </w:t>
      </w:r>
      <w:proofErr w:type="gramStart"/>
      <w:r w:rsidRPr="007836FF">
        <w:rPr>
          <w:sz w:val="28"/>
          <w:szCs w:val="28"/>
        </w:rPr>
        <w:t>протоколы</w:t>
      </w:r>
      <w:proofErr w:type="gramEnd"/>
      <w:r w:rsidRPr="007836FF">
        <w:rPr>
          <w:sz w:val="28"/>
          <w:szCs w:val="28"/>
        </w:rPr>
        <w:t xml:space="preserve"> об административных правонарушениях, предусмотренных </w:t>
      </w:r>
      <w:hyperlink r:id="rId9" w:anchor="dst78" w:history="1">
        <w:r w:rsidRPr="007836FF">
          <w:rPr>
            <w:rStyle w:val="ab"/>
            <w:color w:val="auto"/>
            <w:sz w:val="28"/>
            <w:szCs w:val="28"/>
          </w:rPr>
          <w:t xml:space="preserve">статьей </w:t>
        </w:r>
      </w:hyperlink>
      <w:r w:rsidRPr="007836FF">
        <w:rPr>
          <w:sz w:val="28"/>
          <w:szCs w:val="28"/>
        </w:rPr>
        <w:t xml:space="preserve">                5.1</w:t>
      </w:r>
      <w:r w:rsidR="007836FF" w:rsidRPr="007836FF">
        <w:rPr>
          <w:sz w:val="28"/>
          <w:szCs w:val="28"/>
        </w:rPr>
        <w:t>7</w:t>
      </w:r>
      <w:r w:rsidRPr="007836FF">
        <w:rPr>
          <w:kern w:val="36"/>
          <w:sz w:val="28"/>
          <w:szCs w:val="28"/>
        </w:rPr>
        <w:t xml:space="preserve"> </w:t>
      </w:r>
      <w:r w:rsidR="00694785" w:rsidRPr="007836FF">
        <w:rPr>
          <w:bCs/>
          <w:sz w:val="28"/>
          <w:szCs w:val="28"/>
        </w:rPr>
        <w:t>Кодекса Российской Федерации об административных правонарушениях</w:t>
      </w:r>
      <w:r w:rsidRPr="007836FF">
        <w:rPr>
          <w:sz w:val="28"/>
          <w:szCs w:val="28"/>
        </w:rPr>
        <w:t xml:space="preserve">, уполномочены составлять </w:t>
      </w:r>
      <w:r w:rsidR="00694785" w:rsidRPr="007836FF">
        <w:rPr>
          <w:sz w:val="28"/>
          <w:szCs w:val="28"/>
        </w:rPr>
        <w:t>члены избирательных комиссий, комиссий референдума с правом решающего голоса</w:t>
      </w:r>
      <w:r w:rsidRPr="007836FF">
        <w:rPr>
          <w:sz w:val="28"/>
          <w:szCs w:val="28"/>
        </w:rPr>
        <w:t>.</w:t>
      </w:r>
    </w:p>
    <w:p w:rsidR="00C91EDC" w:rsidRDefault="00C91EDC" w:rsidP="00C91E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и в соответствии со статьей 2</w:t>
      </w:r>
      <w:r w:rsidR="008F490A">
        <w:rPr>
          <w:sz w:val="28"/>
          <w:szCs w:val="28"/>
        </w:rPr>
        <w:t>2</w:t>
      </w:r>
      <w:r>
        <w:rPr>
          <w:sz w:val="28"/>
          <w:szCs w:val="28"/>
        </w:rPr>
        <w:t xml:space="preserve">, 56 Кодекса, территориальная </w:t>
      </w:r>
      <w:r>
        <w:rPr>
          <w:bCs/>
          <w:sz w:val="28"/>
        </w:rPr>
        <w:t>избир</w:t>
      </w:r>
      <w:r>
        <w:rPr>
          <w:sz w:val="28"/>
        </w:rPr>
        <w:t xml:space="preserve">ательная комиссия </w:t>
      </w:r>
      <w:r w:rsidR="00D40644">
        <w:rPr>
          <w:sz w:val="28"/>
        </w:rPr>
        <w:t xml:space="preserve">Весьегонского </w:t>
      </w:r>
      <w:r>
        <w:rPr>
          <w:sz w:val="28"/>
        </w:rPr>
        <w:t xml:space="preserve">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</w:rPr>
        <w:t>:</w:t>
      </w:r>
    </w:p>
    <w:p w:rsidR="009C23C8" w:rsidRPr="007836FF" w:rsidRDefault="007836FF" w:rsidP="007836FF">
      <w:pPr>
        <w:pStyle w:val="af7"/>
        <w:spacing w:line="360" w:lineRule="auto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bookmarkStart w:id="0" w:name="_GoBack"/>
      <w:r w:rsidRPr="007836FF">
        <w:rPr>
          <w:sz w:val="28"/>
          <w:szCs w:val="28"/>
        </w:rPr>
        <w:t>1.</w:t>
      </w:r>
      <w:r w:rsidRPr="007836FF">
        <w:rPr>
          <w:sz w:val="28"/>
          <w:szCs w:val="28"/>
        </w:rPr>
        <w:tab/>
        <w:t>Уполномоченным территориальной избирательной комиссии по составлению протоколов по административным правонарушениям Кашиной Наталье Леонидовне и Масленниковой Виктории Сергеевне с</w:t>
      </w:r>
      <w:r w:rsidR="009C23C8" w:rsidRPr="007836FF">
        <w:rPr>
          <w:sz w:val="28"/>
          <w:szCs w:val="28"/>
        </w:rPr>
        <w:t xml:space="preserve">оставить в отношении </w:t>
      </w:r>
      <w:proofErr w:type="spellStart"/>
      <w:r w:rsidR="009C23C8" w:rsidRPr="007836FF">
        <w:rPr>
          <w:sz w:val="28"/>
          <w:szCs w:val="28"/>
        </w:rPr>
        <w:t>Шепелева</w:t>
      </w:r>
      <w:proofErr w:type="spellEnd"/>
      <w:r w:rsidR="009C23C8" w:rsidRPr="007836FF">
        <w:rPr>
          <w:sz w:val="28"/>
          <w:szCs w:val="28"/>
        </w:rPr>
        <w:t xml:space="preserve"> Владислава Ивановича протокол об административном правонарушении по части 1 статьи 5.17 </w:t>
      </w:r>
      <w:r w:rsidR="009C23C8" w:rsidRPr="007836FF">
        <w:rPr>
          <w:bCs/>
          <w:sz w:val="28"/>
          <w:szCs w:val="28"/>
        </w:rPr>
        <w:t>Кодекса Российской Федерации об административных правонарушениях</w:t>
      </w:r>
      <w:r w:rsidRPr="007836FF">
        <w:rPr>
          <w:bCs/>
          <w:sz w:val="28"/>
          <w:szCs w:val="28"/>
        </w:rPr>
        <w:t>.</w:t>
      </w:r>
    </w:p>
    <w:bookmarkEnd w:id="0"/>
    <w:p w:rsidR="002C2E63" w:rsidRPr="002C2E63" w:rsidRDefault="007836FF" w:rsidP="007836FF">
      <w:pPr>
        <w:pStyle w:val="af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2E63" w:rsidRPr="002C2E63">
        <w:rPr>
          <w:sz w:val="28"/>
          <w:szCs w:val="28"/>
        </w:rPr>
        <w:t xml:space="preserve">ведомить </w:t>
      </w:r>
      <w:r w:rsidR="002C2E63">
        <w:rPr>
          <w:sz w:val="28"/>
          <w:szCs w:val="28"/>
        </w:rPr>
        <w:t xml:space="preserve">в надлежащем порядке </w:t>
      </w:r>
      <w:proofErr w:type="spellStart"/>
      <w:r w:rsidR="002C2E63" w:rsidRPr="002C2E63">
        <w:rPr>
          <w:sz w:val="28"/>
          <w:szCs w:val="28"/>
        </w:rPr>
        <w:t>Шепелева</w:t>
      </w:r>
      <w:proofErr w:type="spellEnd"/>
      <w:r w:rsidR="002C2E63" w:rsidRPr="002C2E63">
        <w:rPr>
          <w:sz w:val="28"/>
          <w:szCs w:val="28"/>
        </w:rPr>
        <w:t xml:space="preserve"> В.И. о с</w:t>
      </w:r>
      <w:r w:rsidR="00C91EDC" w:rsidRPr="002C2E63">
        <w:rPr>
          <w:sz w:val="28"/>
          <w:szCs w:val="28"/>
        </w:rPr>
        <w:t>оставлени</w:t>
      </w:r>
      <w:r w:rsidR="002C2E63" w:rsidRPr="002C2E63">
        <w:rPr>
          <w:sz w:val="28"/>
          <w:szCs w:val="28"/>
        </w:rPr>
        <w:t>и</w:t>
      </w:r>
      <w:r w:rsidR="00C91EDC" w:rsidRPr="002C2E63">
        <w:rPr>
          <w:sz w:val="28"/>
          <w:szCs w:val="28"/>
        </w:rPr>
        <w:t xml:space="preserve"> </w:t>
      </w:r>
      <w:r w:rsidR="002C2E63" w:rsidRPr="002C2E63">
        <w:rPr>
          <w:sz w:val="28"/>
          <w:szCs w:val="28"/>
        </w:rPr>
        <w:t xml:space="preserve">на него </w:t>
      </w:r>
      <w:r w:rsidR="00C91EDC" w:rsidRPr="002C2E63">
        <w:rPr>
          <w:sz w:val="28"/>
          <w:szCs w:val="28"/>
        </w:rPr>
        <w:t>протокол</w:t>
      </w:r>
      <w:r w:rsidR="002C2E63" w:rsidRPr="002C2E63">
        <w:rPr>
          <w:sz w:val="28"/>
          <w:szCs w:val="28"/>
        </w:rPr>
        <w:t>а</w:t>
      </w:r>
      <w:r w:rsidR="00C91EDC" w:rsidRPr="002C2E63">
        <w:rPr>
          <w:sz w:val="28"/>
          <w:szCs w:val="28"/>
        </w:rPr>
        <w:t xml:space="preserve"> об </w:t>
      </w:r>
      <w:r w:rsidR="002C2E63" w:rsidRPr="002C2E63">
        <w:rPr>
          <w:sz w:val="28"/>
          <w:szCs w:val="28"/>
        </w:rPr>
        <w:t>административном правонарушении</w:t>
      </w:r>
      <w:r>
        <w:rPr>
          <w:sz w:val="28"/>
          <w:szCs w:val="28"/>
        </w:rPr>
        <w:t xml:space="preserve"> (месте и времени)</w:t>
      </w:r>
      <w:r w:rsidR="002C2E63" w:rsidRPr="002C2E63">
        <w:rPr>
          <w:sz w:val="28"/>
          <w:szCs w:val="28"/>
        </w:rPr>
        <w:t>.</w:t>
      </w:r>
    </w:p>
    <w:p w:rsidR="00C91EDC" w:rsidRPr="007836FF" w:rsidRDefault="007836FF" w:rsidP="007836FF">
      <w:pPr>
        <w:pStyle w:val="af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</w:t>
      </w:r>
      <w:r w:rsidR="002C2E63" w:rsidRPr="007836FF">
        <w:rPr>
          <w:sz w:val="28"/>
          <w:szCs w:val="28"/>
        </w:rPr>
        <w:t>Материалы и протокол по административному правонарушению для рассмотрения направить в Мировой судебный участок по Весьегонскому району.</w:t>
      </w:r>
    </w:p>
    <w:p w:rsidR="00C91EDC" w:rsidRDefault="00C91EDC" w:rsidP="00C91ED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pacing w:val="-2"/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40644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C4898" w:rsidRDefault="00AC4898" w:rsidP="00C91EDC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474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2C2E63" w:rsidP="002C2E63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414FF3" w:rsidRPr="00D414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414FF3">
              <w:rPr>
                <w:sz w:val="28"/>
                <w:szCs w:val="28"/>
              </w:rPr>
              <w:br/>
              <w:t>территориальной и</w:t>
            </w:r>
            <w:r w:rsidR="00414FF3" w:rsidRPr="00D414DB">
              <w:rPr>
                <w:sz w:val="28"/>
                <w:szCs w:val="28"/>
              </w:rPr>
              <w:t xml:space="preserve">збирательной комиссии </w:t>
            </w:r>
            <w:r w:rsidR="00414FF3"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2C2E6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В.С.Масленникова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10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0D" w:rsidRDefault="0037380D">
      <w:r>
        <w:separator/>
      </w:r>
    </w:p>
  </w:endnote>
  <w:endnote w:type="continuationSeparator" w:id="0">
    <w:p w:rsidR="0037380D" w:rsidRDefault="0037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0D" w:rsidRDefault="0037380D">
      <w:r>
        <w:separator/>
      </w:r>
    </w:p>
  </w:footnote>
  <w:footnote w:type="continuationSeparator" w:id="0">
    <w:p w:rsidR="0037380D" w:rsidRDefault="0037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</w:sdtPr>
    <w:sdtEndPr/>
    <w:sdtContent>
      <w:p w:rsidR="00BA0012" w:rsidRDefault="0011668C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7836FF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EA5C4B"/>
    <w:multiLevelType w:val="hybridMultilevel"/>
    <w:tmpl w:val="AC108FCE"/>
    <w:lvl w:ilvl="0" w:tplc="FAFAE4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3CB5269"/>
    <w:multiLevelType w:val="hybridMultilevel"/>
    <w:tmpl w:val="5076404A"/>
    <w:lvl w:ilvl="0" w:tplc="11FE8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1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0"/>
  </w:num>
  <w:num w:numId="15">
    <w:abstractNumId w:val="13"/>
  </w:num>
  <w:num w:numId="16">
    <w:abstractNumId w:val="16"/>
  </w:num>
  <w:num w:numId="17">
    <w:abstractNumId w:val="5"/>
  </w:num>
  <w:num w:numId="18">
    <w:abstractNumId w:val="8"/>
  </w:num>
  <w:num w:numId="19">
    <w:abstractNumId w:val="22"/>
  </w:num>
  <w:num w:numId="20">
    <w:abstractNumId w:val="11"/>
  </w:num>
  <w:num w:numId="21">
    <w:abstractNumId w:val="18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668C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543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C2E63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380D"/>
    <w:rsid w:val="00375CEC"/>
    <w:rsid w:val="003A1A10"/>
    <w:rsid w:val="003A2935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B2BB5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94785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36FF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490A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C23C8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56B5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0275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1EDC"/>
    <w:rsid w:val="00C96319"/>
    <w:rsid w:val="00CA12CC"/>
    <w:rsid w:val="00CB0201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0644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6779/fee558e8a93c4689b72b289917b35f5f90305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0FDB8-7186-401D-B6F8-EB3046E7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2018-08-08T13:34:00Z</cp:lastPrinted>
  <dcterms:created xsi:type="dcterms:W3CDTF">2019-12-06T05:47:00Z</dcterms:created>
  <dcterms:modified xsi:type="dcterms:W3CDTF">2019-12-06T07:40:00Z</dcterms:modified>
</cp:coreProperties>
</file>