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1069C" w:rsidRPr="009E198D" w:rsidTr="00400B8D">
        <w:tc>
          <w:tcPr>
            <w:tcW w:w="9354" w:type="dxa"/>
          </w:tcPr>
          <w:p w:rsidR="00F1069C" w:rsidRPr="00DC07B4" w:rsidRDefault="00F1069C" w:rsidP="00F106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bCs/>
                <w:sz w:val="32"/>
                <w:szCs w:val="32"/>
                <w:lang w:eastAsia="en-US"/>
              </w:rPr>
              <w:t>ВЕСЬЕГОНСКОГО ОКРУГА</w:t>
            </w:r>
          </w:p>
        </w:tc>
      </w:tr>
    </w:tbl>
    <w:p w:rsidR="00F1069C" w:rsidRPr="009E198D" w:rsidRDefault="00F1069C" w:rsidP="00F1069C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F1069C" w:rsidRPr="009E198D" w:rsidTr="00400B8D">
        <w:tc>
          <w:tcPr>
            <w:tcW w:w="3427" w:type="dxa"/>
            <w:vAlign w:val="bottom"/>
          </w:tcPr>
          <w:p w:rsidR="00F1069C" w:rsidRPr="009E198D" w:rsidRDefault="00E32A9E" w:rsidP="00400B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40814">
              <w:rPr>
                <w:sz w:val="28"/>
                <w:szCs w:val="28"/>
                <w:lang w:eastAsia="en-US"/>
              </w:rPr>
              <w:t xml:space="preserve"> </w:t>
            </w:r>
            <w:r w:rsidR="00F1069C">
              <w:rPr>
                <w:sz w:val="28"/>
                <w:szCs w:val="28"/>
                <w:lang w:eastAsia="en-US"/>
              </w:rPr>
              <w:t>сентября</w:t>
            </w:r>
            <w:r w:rsidR="00740814">
              <w:rPr>
                <w:sz w:val="28"/>
                <w:szCs w:val="28"/>
                <w:lang w:eastAsia="en-US"/>
              </w:rPr>
              <w:t xml:space="preserve"> </w:t>
            </w:r>
            <w:r w:rsidR="00F1069C">
              <w:rPr>
                <w:sz w:val="28"/>
                <w:szCs w:val="28"/>
                <w:lang w:eastAsia="en-US"/>
              </w:rPr>
              <w:t>2021</w:t>
            </w:r>
            <w:r w:rsidR="00F1069C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F1069C" w:rsidRPr="009E198D" w:rsidRDefault="00F1069C" w:rsidP="00400B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F1069C" w:rsidRPr="009E198D" w:rsidRDefault="00F1069C" w:rsidP="00400B8D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F1069C" w:rsidRPr="009E198D" w:rsidRDefault="007D10A2" w:rsidP="00400B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17/74-5</w:t>
            </w:r>
          </w:p>
        </w:tc>
      </w:tr>
      <w:tr w:rsidR="00F1069C" w:rsidRPr="00ED3A57" w:rsidTr="00400B8D">
        <w:tc>
          <w:tcPr>
            <w:tcW w:w="3427" w:type="dxa"/>
            <w:vAlign w:val="bottom"/>
          </w:tcPr>
          <w:p w:rsidR="00F1069C" w:rsidRPr="00ED3A57" w:rsidRDefault="00F1069C" w:rsidP="00400B8D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F1069C" w:rsidRPr="00ED3A57" w:rsidRDefault="00F1069C" w:rsidP="00F1069C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>г</w:t>
            </w:r>
            <w:r w:rsidRPr="00F1069C">
              <w:rPr>
                <w:lang w:eastAsia="en-US"/>
              </w:rPr>
              <w:t>. </w:t>
            </w:r>
            <w:r>
              <w:rPr>
                <w:lang w:eastAsia="en-US"/>
              </w:rPr>
              <w:t>Весьегонск</w:t>
            </w:r>
          </w:p>
        </w:tc>
        <w:tc>
          <w:tcPr>
            <w:tcW w:w="922" w:type="dxa"/>
            <w:vAlign w:val="bottom"/>
          </w:tcPr>
          <w:p w:rsidR="00F1069C" w:rsidRPr="00ED3A57" w:rsidRDefault="00F1069C" w:rsidP="00400B8D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F1069C" w:rsidRPr="00ED3A57" w:rsidRDefault="00F1069C" w:rsidP="00400B8D">
            <w:pPr>
              <w:jc w:val="center"/>
              <w:rPr>
                <w:lang w:eastAsia="en-US"/>
              </w:rPr>
            </w:pPr>
          </w:p>
        </w:tc>
      </w:tr>
    </w:tbl>
    <w:p w:rsidR="00F1069C" w:rsidRDefault="00F1069C" w:rsidP="00F1069C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Весьегонского округа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Бежецкому</w:t>
      </w:r>
      <w:proofErr w:type="spellEnd"/>
      <w:r w:rsidR="00FD724D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 16на выборах</w:t>
      </w:r>
      <w:r w:rsidR="00FD724D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bookmarkEnd w:id="0"/>
    <w:p w:rsidR="00F1069C" w:rsidRPr="004B091D" w:rsidRDefault="00F1069C" w:rsidP="00F1069C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102 - № 119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Pr="00F1069C">
        <w:rPr>
          <w:sz w:val="28"/>
          <w:szCs w:val="28"/>
        </w:rPr>
        <w:t xml:space="preserve">Весьегонского </w:t>
      </w:r>
      <w:r w:rsidRPr="00F1069C">
        <w:rPr>
          <w:rFonts w:eastAsia="Calibri"/>
          <w:sz w:val="28"/>
          <w:szCs w:val="28"/>
          <w:lang w:eastAsia="en-US"/>
        </w:rPr>
        <w:t>округа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F1069C" w:rsidRPr="00E855F2" w:rsidRDefault="00F1069C" w:rsidP="00F1069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 w:rsidRPr="00F1069C">
        <w:rPr>
          <w:sz w:val="28"/>
          <w:szCs w:val="28"/>
        </w:rPr>
        <w:t xml:space="preserve">Весьегонского </w:t>
      </w:r>
      <w:r w:rsidRPr="00F1069C">
        <w:rPr>
          <w:rFonts w:eastAsia="Calibri"/>
          <w:sz w:val="28"/>
          <w:szCs w:val="28"/>
          <w:lang w:eastAsia="en-US"/>
        </w:rPr>
        <w:t>округа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Бежецкому</w:t>
      </w:r>
      <w:proofErr w:type="spellEnd"/>
      <w:r w:rsidR="00740814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16на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F1069C" w:rsidRPr="00BC315F" w:rsidRDefault="00F1069C" w:rsidP="00F1069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="00913853">
        <w:rPr>
          <w:sz w:val="28"/>
          <w:szCs w:val="28"/>
        </w:rPr>
        <w:t>Бежецкого</w:t>
      </w:r>
      <w:proofErr w:type="spellEnd"/>
      <w:r w:rsidR="00740814">
        <w:rPr>
          <w:sz w:val="28"/>
          <w:szCs w:val="28"/>
        </w:rPr>
        <w:t xml:space="preserve"> </w:t>
      </w:r>
      <w:r w:rsidRPr="00913853">
        <w:rPr>
          <w:sz w:val="28"/>
          <w:szCs w:val="28"/>
        </w:rPr>
        <w:t>района</w:t>
      </w:r>
      <w:r w:rsidR="00740814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F1069C" w:rsidRPr="00225E8D" w:rsidRDefault="00F1069C" w:rsidP="00F1069C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913853" w:rsidRPr="00913853">
        <w:rPr>
          <w:sz w:val="28"/>
          <w:szCs w:val="28"/>
        </w:rPr>
        <w:t xml:space="preserve">Весьегонского </w:t>
      </w:r>
      <w:r w:rsidR="00913853" w:rsidRPr="00913853">
        <w:rPr>
          <w:rFonts w:eastAsia="Calibri"/>
          <w:sz w:val="28"/>
          <w:szCs w:val="28"/>
          <w:lang w:eastAsia="en-US"/>
        </w:rPr>
        <w:t>округа</w:t>
      </w:r>
      <w:r w:rsidRPr="00D0351A">
        <w:rPr>
          <w:sz w:val="28"/>
          <w:szCs w:val="28"/>
        </w:rPr>
        <w:t>в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943D4B" w:rsidRDefault="00943D4B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913853" w:rsidRPr="00913853" w:rsidTr="00400B8D">
        <w:tc>
          <w:tcPr>
            <w:tcW w:w="4672" w:type="dxa"/>
            <w:shd w:val="clear" w:color="auto" w:fill="auto"/>
            <w:vAlign w:val="center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Председатель</w:t>
            </w:r>
            <w:r w:rsidRPr="00913853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А.В.</w:t>
            </w:r>
            <w:r w:rsidRPr="00913853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913853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913853" w:rsidRPr="00913853" w:rsidTr="00400B8D">
        <w:tc>
          <w:tcPr>
            <w:tcW w:w="4672" w:type="dxa"/>
            <w:shd w:val="clear" w:color="auto" w:fill="auto"/>
            <w:vAlign w:val="center"/>
          </w:tcPr>
          <w:p w:rsidR="00913853" w:rsidRPr="00913853" w:rsidRDefault="00913853" w:rsidP="00913853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913853" w:rsidRPr="00913853" w:rsidRDefault="00913853" w:rsidP="00913853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853" w:rsidRPr="00913853" w:rsidRDefault="00913853" w:rsidP="00913853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913853" w:rsidRPr="00913853" w:rsidTr="00400B8D">
        <w:tc>
          <w:tcPr>
            <w:tcW w:w="4672" w:type="dxa"/>
            <w:shd w:val="clear" w:color="auto" w:fill="auto"/>
            <w:vAlign w:val="center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913853">
              <w:rPr>
                <w:sz w:val="28"/>
                <w:szCs w:val="28"/>
              </w:rPr>
              <w:t>Секретарь</w:t>
            </w:r>
            <w:r w:rsidRPr="00913853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853" w:rsidRPr="00913853" w:rsidRDefault="00913853" w:rsidP="00913853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М.А.</w:t>
            </w:r>
            <w:r w:rsidRPr="0091385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913853">
              <w:rPr>
                <w:sz w:val="28"/>
                <w:szCs w:val="28"/>
              </w:rPr>
              <w:t>Любушкина</w:t>
            </w:r>
          </w:p>
        </w:tc>
      </w:tr>
    </w:tbl>
    <w:p w:rsidR="00913853" w:rsidRPr="00913853" w:rsidRDefault="00913853" w:rsidP="00913853"/>
    <w:p w:rsidR="00913853" w:rsidRDefault="00913853"/>
    <w:sectPr w:rsidR="00913853" w:rsidSect="00AF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936"/>
    <w:rsid w:val="00740814"/>
    <w:rsid w:val="007D10A2"/>
    <w:rsid w:val="007F2936"/>
    <w:rsid w:val="00913853"/>
    <w:rsid w:val="00943D4B"/>
    <w:rsid w:val="00AF77B2"/>
    <w:rsid w:val="00E32A9E"/>
    <w:rsid w:val="00F1069C"/>
    <w:rsid w:val="00FD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2021-09-18T05:46:00Z</dcterms:created>
  <dcterms:modified xsi:type="dcterms:W3CDTF">2021-12-27T08:14:00Z</dcterms:modified>
</cp:coreProperties>
</file>