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4656A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4656A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4656A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47229" w:rsidP="00705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15DA2">
              <w:rPr>
                <w:sz w:val="28"/>
                <w:szCs w:val="28"/>
              </w:rPr>
              <w:t>/</w:t>
            </w:r>
            <w:r w:rsidR="0054656A">
              <w:rPr>
                <w:sz w:val="28"/>
                <w:szCs w:val="28"/>
              </w:rPr>
              <w:t>28-</w:t>
            </w:r>
            <w:r w:rsidR="007058F5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tbl>
      <w:tblPr>
        <w:tblStyle w:val="af8"/>
        <w:tblW w:w="1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222"/>
        <w:gridCol w:w="2335"/>
      </w:tblGrid>
      <w:tr w:rsidR="00414FF3" w:rsidRPr="002B1702" w:rsidTr="008E0D00">
        <w:tc>
          <w:tcPr>
            <w:tcW w:w="8897" w:type="dxa"/>
            <w:vAlign w:val="center"/>
          </w:tcPr>
          <w:p w:rsidR="008E0D00" w:rsidRDefault="008E0D00" w:rsidP="008E0D00">
            <w:pPr>
              <w:tabs>
                <w:tab w:val="left" w:pos="1134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8E0D00" w:rsidRDefault="008E0D00" w:rsidP="008E0D00">
            <w:pPr>
              <w:tabs>
                <w:tab w:val="left" w:pos="1134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E0D00" w:rsidRDefault="008E0D00" w:rsidP="008E0D00">
            <w:pPr>
              <w:jc w:val="center"/>
              <w:rPr>
                <w:b/>
                <w:sz w:val="28"/>
                <w:szCs w:val="28"/>
              </w:rPr>
            </w:pPr>
            <w:r w:rsidRPr="00713CE5">
              <w:rPr>
                <w:b/>
                <w:sz w:val="28"/>
                <w:szCs w:val="28"/>
              </w:rPr>
              <w:t xml:space="preserve">О выплате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</w:t>
            </w:r>
            <w:proofErr w:type="gramStart"/>
            <w:r w:rsidRPr="00713CE5">
              <w:rPr>
                <w:b/>
                <w:sz w:val="28"/>
                <w:szCs w:val="28"/>
              </w:rPr>
              <w:t>выборов</w:t>
            </w:r>
            <w:r w:rsidRPr="00ED6EF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</w:t>
            </w:r>
            <w:r w:rsidRPr="00351EAB">
              <w:rPr>
                <w:b/>
                <w:sz w:val="28"/>
                <w:szCs w:val="28"/>
              </w:rPr>
              <w:t>епутатов Государственной Думы Федерального Собрания Российской Федерации восьмого созыва</w:t>
            </w:r>
            <w:proofErr w:type="gramEnd"/>
          </w:p>
          <w:p w:rsidR="008E0D00" w:rsidRPr="000532B3" w:rsidRDefault="008E0D00" w:rsidP="008E0D00">
            <w:pPr>
              <w:jc w:val="center"/>
              <w:rPr>
                <w:sz w:val="28"/>
                <w:szCs w:val="28"/>
              </w:rPr>
            </w:pPr>
          </w:p>
          <w:p w:rsidR="008E0D00" w:rsidRDefault="008E0D00" w:rsidP="008E0D00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spacing w:val="80"/>
              </w:rPr>
            </w:pPr>
            <w:proofErr w:type="gramStart"/>
            <w:r w:rsidRPr="00351EAB">
              <w:rPr>
                <w:sz w:val="28"/>
                <w:szCs w:val="28"/>
              </w:rPr>
              <w:t>В соответствии со статьями 30, 70</w:t>
            </w:r>
            <w:r>
              <w:rPr>
                <w:sz w:val="28"/>
                <w:szCs w:val="28"/>
              </w:rPr>
              <w:t>, 76</w:t>
            </w:r>
            <w:r w:rsidRPr="00351EAB">
              <w:rPr>
                <w:sz w:val="28"/>
                <w:szCs w:val="28"/>
              </w:rPr>
              <w:t xml:space="preserve"> Федерального закона от 22.02.2014  №20-ФЗ «О выборах депутатов Государственной Думы Федерального Собрания Российской Федерации»,</w:t>
            </w:r>
            <w:r w:rsidRPr="00ED6EF5">
              <w:rPr>
                <w:sz w:val="28"/>
                <w:szCs w:val="28"/>
              </w:rPr>
              <w:t xml:space="preserve">  постановлением Центральной избирательной комиссии Российской Федерации от </w:t>
            </w:r>
            <w:r>
              <w:rPr>
                <w:sz w:val="28"/>
                <w:szCs w:val="28"/>
              </w:rPr>
              <w:t>23</w:t>
            </w:r>
            <w:r w:rsidRPr="00ED6E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6.</w:t>
            </w:r>
            <w:r w:rsidRPr="00ED6E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D6EF5">
              <w:rPr>
                <w:sz w:val="28"/>
                <w:szCs w:val="28"/>
              </w:rPr>
              <w:t xml:space="preserve"> № </w:t>
            </w:r>
            <w:r w:rsidRPr="00351EAB">
              <w:rPr>
                <w:sz w:val="28"/>
                <w:szCs w:val="28"/>
              </w:rPr>
              <w:t xml:space="preserve">12/94-8 </w:t>
            </w:r>
            <w:r w:rsidRPr="00ED6EF5">
              <w:rPr>
                <w:sz w:val="28"/>
                <w:szCs w:val="28"/>
              </w:rPr>
              <w:t>«</w:t>
            </w:r>
            <w:r w:rsidRPr="00351EAB">
              <w:rPr>
                <w:sz w:val="28"/>
                <w:szCs w:val="28"/>
              </w:rPr>
              <w:t>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</w:t>
            </w:r>
            <w:proofErr w:type="gramEnd"/>
            <w:r w:rsidRPr="00351EAB">
              <w:rPr>
                <w:sz w:val="28"/>
                <w:szCs w:val="28"/>
              </w:rPr>
              <w:t xml:space="preserve"> созыва</w:t>
            </w:r>
            <w:r w:rsidRPr="00ED6EF5">
              <w:rPr>
                <w:sz w:val="28"/>
                <w:szCs w:val="28"/>
              </w:rPr>
              <w:t xml:space="preserve">» </w:t>
            </w:r>
            <w:r w:rsidRPr="00053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территориальная</w:t>
            </w:r>
            <w:r w:rsidRPr="000532B3">
              <w:rPr>
                <w:sz w:val="28"/>
                <w:szCs w:val="28"/>
              </w:rPr>
              <w:t xml:space="preserve"> избирательная комиссия </w:t>
            </w:r>
            <w:r>
              <w:rPr>
                <w:sz w:val="28"/>
                <w:szCs w:val="28"/>
              </w:rPr>
              <w:t xml:space="preserve">Весьегонского округа  </w:t>
            </w:r>
            <w:r w:rsidRPr="00BB1613">
              <w:rPr>
                <w:b/>
                <w:spacing w:val="80"/>
                <w:sz w:val="28"/>
                <w:szCs w:val="28"/>
              </w:rPr>
              <w:t>постановляет:</w:t>
            </w:r>
          </w:p>
          <w:p w:rsidR="008E0D00" w:rsidRPr="00BA3F84" w:rsidRDefault="008E0D00" w:rsidP="008E0D00">
            <w:pPr>
              <w:numPr>
                <w:ilvl w:val="0"/>
                <w:numId w:val="23"/>
              </w:numPr>
              <w:spacing w:line="360" w:lineRule="auto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proofErr w:type="gramStart"/>
            <w:r w:rsidRPr="00F151BE">
              <w:rPr>
                <w:sz w:val="28"/>
                <w:szCs w:val="28"/>
              </w:rPr>
              <w:t xml:space="preserve">Выплату дополнительной оплаты труда (вознаграждения) членам территориальной избирательной комиссии </w:t>
            </w:r>
            <w:r>
              <w:rPr>
                <w:sz w:val="28"/>
                <w:szCs w:val="28"/>
              </w:rPr>
              <w:t xml:space="preserve">Весьегонского округа </w:t>
            </w:r>
            <w:r w:rsidRPr="00254DE3">
              <w:rPr>
                <w:sz w:val="28"/>
                <w:szCs w:val="28"/>
              </w:rPr>
              <w:t xml:space="preserve">и участковых избирательных комиссий </w:t>
            </w:r>
            <w:r>
              <w:rPr>
                <w:sz w:val="28"/>
                <w:szCs w:val="28"/>
              </w:rPr>
              <w:t xml:space="preserve">№№102-119 </w:t>
            </w:r>
            <w:r w:rsidRPr="002F5B23">
              <w:rPr>
                <w:sz w:val="28"/>
                <w:szCs w:val="28"/>
              </w:rPr>
              <w:t xml:space="preserve">с правом решающего голоса, работающим в комиссиях не на постоянной (штатной) основе, в период </w:t>
            </w:r>
            <w:r w:rsidRPr="00351EAB">
              <w:rPr>
                <w:sz w:val="28"/>
                <w:szCs w:val="28"/>
              </w:rPr>
              <w:t>выборов депутатов Государственной Думы Федерального Собрания Российской Федерации восьмого созыва</w:t>
            </w:r>
            <w:r>
              <w:rPr>
                <w:sz w:val="28"/>
                <w:szCs w:val="28"/>
              </w:rPr>
              <w:t xml:space="preserve"> </w:t>
            </w:r>
            <w:r w:rsidRPr="008D1CA0">
              <w:rPr>
                <w:sz w:val="28"/>
                <w:szCs w:val="28"/>
              </w:rPr>
              <w:t xml:space="preserve">производить в безналичной форме </w:t>
            </w:r>
            <w:r>
              <w:rPr>
                <w:sz w:val="28"/>
                <w:szCs w:val="28"/>
              </w:rPr>
              <w:t>путем</w:t>
            </w:r>
            <w:r w:rsidRPr="008D1CA0">
              <w:rPr>
                <w:sz w:val="28"/>
                <w:szCs w:val="28"/>
              </w:rPr>
              <w:t xml:space="preserve"> перечисления денежных средств на счета, открытые им в кредитной организаци</w:t>
            </w:r>
            <w:r>
              <w:rPr>
                <w:sz w:val="28"/>
                <w:szCs w:val="28"/>
              </w:rPr>
              <w:t xml:space="preserve">и </w:t>
            </w:r>
            <w:r w:rsidRPr="00A03E48">
              <w:rPr>
                <w:sz w:val="28"/>
                <w:szCs w:val="28"/>
              </w:rPr>
              <w:t>(на основании представляемых членом комиссии</w:t>
            </w:r>
            <w:proofErr w:type="gramEnd"/>
            <w:r w:rsidRPr="00A03E48">
              <w:rPr>
                <w:sz w:val="28"/>
                <w:szCs w:val="28"/>
              </w:rPr>
              <w:t xml:space="preserve"> банковских реквизитов)</w:t>
            </w:r>
            <w:r>
              <w:rPr>
                <w:sz w:val="28"/>
                <w:szCs w:val="28"/>
              </w:rPr>
              <w:t>.</w:t>
            </w:r>
          </w:p>
          <w:p w:rsidR="008E0D00" w:rsidRPr="000532B3" w:rsidRDefault="008E0D00" w:rsidP="008E0D00">
            <w:pPr>
              <w:numPr>
                <w:ilvl w:val="0"/>
                <w:numId w:val="23"/>
              </w:numPr>
              <w:autoSpaceDE w:val="0"/>
              <w:autoSpaceDN w:val="0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0532B3">
              <w:rPr>
                <w:sz w:val="28"/>
                <w:szCs w:val="28"/>
              </w:rPr>
              <w:t>Установить срок</w:t>
            </w:r>
            <w:r>
              <w:rPr>
                <w:sz w:val="28"/>
                <w:szCs w:val="28"/>
              </w:rPr>
              <w:t>и</w:t>
            </w:r>
            <w:r w:rsidRPr="000532B3">
              <w:rPr>
                <w:sz w:val="28"/>
                <w:szCs w:val="28"/>
              </w:rPr>
              <w:t xml:space="preserve"> выплат дополнительной оплаты труда </w:t>
            </w:r>
            <w:r w:rsidRPr="000532B3">
              <w:rPr>
                <w:sz w:val="28"/>
                <w:szCs w:val="28"/>
              </w:rPr>
              <w:lastRenderedPageBreak/>
              <w:t xml:space="preserve">(вознаграждения) членам </w:t>
            </w:r>
            <w:r>
              <w:rPr>
                <w:sz w:val="28"/>
                <w:szCs w:val="28"/>
              </w:rPr>
              <w:t>территориальной</w:t>
            </w:r>
            <w:r w:rsidRPr="000532B3"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  <w:r w:rsidRPr="000532B3">
              <w:rPr>
                <w:sz w:val="28"/>
                <w:szCs w:val="28"/>
              </w:rPr>
              <w:t xml:space="preserve"> с правом решающего голоса</w:t>
            </w:r>
            <w:r>
              <w:rPr>
                <w:sz w:val="28"/>
                <w:szCs w:val="28"/>
              </w:rPr>
              <w:t xml:space="preserve">, </w:t>
            </w:r>
            <w:r w:rsidRPr="00BC44FB">
              <w:rPr>
                <w:bCs/>
                <w:sz w:val="28"/>
                <w:szCs w:val="28"/>
              </w:rPr>
              <w:t>работающим в комиссии не на постоянной (штатной) основе</w:t>
            </w:r>
            <w:r w:rsidRPr="00BC44FB">
              <w:rPr>
                <w:sz w:val="28"/>
                <w:szCs w:val="28"/>
              </w:rPr>
              <w:t xml:space="preserve"> в период подготовки </w:t>
            </w:r>
            <w:r w:rsidRPr="000532B3">
              <w:rPr>
                <w:sz w:val="28"/>
                <w:szCs w:val="28"/>
              </w:rPr>
              <w:t xml:space="preserve">и проведения </w:t>
            </w:r>
            <w:r w:rsidRPr="00351EAB">
              <w:rPr>
                <w:sz w:val="28"/>
                <w:szCs w:val="28"/>
              </w:rPr>
              <w:t>выборов депутатов Государственной Думы Федерального Собрания Российской Федерации восьмого созыва</w:t>
            </w:r>
            <w:r>
              <w:rPr>
                <w:sz w:val="28"/>
                <w:szCs w:val="28"/>
              </w:rPr>
              <w:t>, не реже одного раза в месяц, за сентябрь 2021 г не позднее 28 сентября 2021 г.</w:t>
            </w:r>
            <w:proofErr w:type="gramEnd"/>
          </w:p>
          <w:p w:rsidR="008E0D00" w:rsidRPr="00761FED" w:rsidRDefault="008E0D00" w:rsidP="008E0D00">
            <w:pPr>
              <w:numPr>
                <w:ilvl w:val="0"/>
                <w:numId w:val="23"/>
              </w:numPr>
              <w:autoSpaceDE w:val="0"/>
              <w:autoSpaceDN w:val="0"/>
              <w:spacing w:line="360" w:lineRule="auto"/>
              <w:ind w:left="0" w:firstLine="709"/>
              <w:jc w:val="both"/>
              <w:rPr>
                <w:i/>
                <w:sz w:val="20"/>
                <w:szCs w:val="20"/>
              </w:rPr>
            </w:pPr>
            <w:proofErr w:type="gramStart"/>
            <w:r w:rsidRPr="000532B3">
              <w:rPr>
                <w:sz w:val="28"/>
                <w:szCs w:val="28"/>
              </w:rPr>
              <w:t>Установить срок</w:t>
            </w:r>
            <w:r>
              <w:rPr>
                <w:sz w:val="28"/>
                <w:szCs w:val="28"/>
              </w:rPr>
              <w:t xml:space="preserve"> </w:t>
            </w:r>
            <w:r w:rsidRPr="000532B3">
              <w:rPr>
                <w:sz w:val="28"/>
                <w:szCs w:val="28"/>
              </w:rPr>
              <w:t>выплат</w:t>
            </w:r>
            <w:r>
              <w:rPr>
                <w:sz w:val="28"/>
                <w:szCs w:val="28"/>
              </w:rPr>
              <w:t>ы</w:t>
            </w:r>
            <w:r w:rsidRPr="000532B3">
              <w:rPr>
                <w:sz w:val="28"/>
                <w:szCs w:val="28"/>
              </w:rPr>
              <w:t xml:space="preserve"> дополнительной оплаты труда (вознаграждения) </w:t>
            </w:r>
            <w:r w:rsidRPr="00761FED">
              <w:rPr>
                <w:sz w:val="28"/>
                <w:szCs w:val="28"/>
              </w:rPr>
              <w:t xml:space="preserve">в период подготовки и проведения выборов депутатов Государственной Думы Федерального Собрания Российской Федерации восьмого созыва </w:t>
            </w:r>
            <w:r w:rsidRPr="000532B3">
              <w:rPr>
                <w:sz w:val="28"/>
                <w:szCs w:val="28"/>
              </w:rPr>
              <w:t xml:space="preserve">членам </w:t>
            </w:r>
            <w:r>
              <w:rPr>
                <w:sz w:val="28"/>
                <w:szCs w:val="28"/>
              </w:rPr>
              <w:t>участковых</w:t>
            </w:r>
            <w:r w:rsidRPr="000532B3">
              <w:rPr>
                <w:sz w:val="28"/>
                <w:szCs w:val="28"/>
              </w:rPr>
              <w:t xml:space="preserve"> избирательн</w:t>
            </w:r>
            <w:r>
              <w:rPr>
                <w:sz w:val="28"/>
                <w:szCs w:val="28"/>
              </w:rPr>
              <w:t>ых</w:t>
            </w:r>
            <w:r w:rsidRPr="00053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комиссий №№</w:t>
            </w:r>
            <w:r w:rsidR="00640C21">
              <w:rPr>
                <w:sz w:val="28"/>
                <w:szCs w:val="28"/>
              </w:rPr>
              <w:t>102-119</w:t>
            </w:r>
            <w:r>
              <w:rPr>
                <w:sz w:val="28"/>
                <w:szCs w:val="28"/>
              </w:rPr>
              <w:t xml:space="preserve"> за сентябрь 2021 года после последнего дня голосования не позднее </w:t>
            </w:r>
            <w:r w:rsidR="009D1AE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сентября 2021 года при условии представления документов, перечисленных в пункте 4 настоящего постановления.</w:t>
            </w:r>
            <w:proofErr w:type="gramEnd"/>
          </w:p>
          <w:p w:rsidR="008E0D00" w:rsidRDefault="008E0D00" w:rsidP="008E0D00">
            <w:pPr>
              <w:pStyle w:val="ConsPlusNormal"/>
              <w:numPr>
                <w:ilvl w:val="0"/>
                <w:numId w:val="23"/>
              </w:numPr>
              <w:spacing w:before="12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E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Председателям участковых избирательных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640C21">
              <w:rPr>
                <w:rFonts w:ascii="Times New Roman" w:hAnsi="Times New Roman" w:cs="Times New Roman"/>
                <w:sz w:val="28"/>
                <w:szCs w:val="28"/>
              </w:rPr>
              <w:t xml:space="preserve">102-119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FE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территориальную избирательную комиссию </w:t>
            </w:r>
            <w:r w:rsidR="00640C21">
              <w:rPr>
                <w:rFonts w:ascii="Times New Roman" w:hAnsi="Times New Roman" w:cs="Times New Roman"/>
                <w:sz w:val="28"/>
                <w:szCs w:val="28"/>
              </w:rPr>
              <w:t>Весьегонского округа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D1A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0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70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0D00" w:rsidRDefault="008E0D00" w:rsidP="008E0D00">
            <w:pPr>
              <w:pStyle w:val="ConsPlusNormal"/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 </w:t>
            </w:r>
            <w:r w:rsidRPr="0084170E">
              <w:rPr>
                <w:rFonts w:ascii="Times New Roman" w:hAnsi="Times New Roman" w:cs="Times New Roman"/>
                <w:sz w:val="28"/>
                <w:szCs w:val="28"/>
              </w:rPr>
              <w:t xml:space="preserve">№ 5 к Порядку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 Российской Федерации восьмого созыва, утвержденному постановлением ЦИК России от 23.06.2021 № 12/94-8 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t>–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E0D00" w:rsidRDefault="008E0D00" w:rsidP="008E0D00">
            <w:pPr>
              <w:pStyle w:val="ConsPlusNormal"/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>решение участковой избирательной комиссии о</w:t>
            </w:r>
            <w:r w:rsidRPr="00414B7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 xml:space="preserve">размере ведомственного коэффициента для выплаты дополнительной оплаты труда (вознаграждения) за активную работу по подготовке и 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проведению </w:t>
            </w:r>
            <w:proofErr w:type="gramStart"/>
            <w:r w:rsidRPr="0084170E">
              <w:rPr>
                <w:rFonts w:ascii="Times New Roman" w:hAnsi="Times New Roman" w:cs="Times New Roman"/>
                <w:bCs/>
                <w:sz w:val="28"/>
                <w:szCs w:val="28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 w:rsidRPr="008417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председателя, секретарю, иным членам участковой избирательной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8E0D00" w:rsidRPr="008D1CA0" w:rsidRDefault="008E0D00" w:rsidP="008E0D00">
            <w:pPr>
              <w:pStyle w:val="ConsPlusNormal"/>
              <w:spacing w:before="12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8D1CA0">
              <w:rPr>
                <w:rFonts w:ascii="Times New Roman" w:hAnsi="Times New Roman" w:cs="Times New Roman"/>
                <w:bCs/>
                <w:sz w:val="28"/>
                <w:szCs w:val="28"/>
              </w:rPr>
              <w:t>график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 xml:space="preserve"> работы членов участковой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форме согласно приложению № 4 к Порядку</w:t>
            </w:r>
            <w:r w:rsidRPr="008D1C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D00" w:rsidRDefault="008E0D00" w:rsidP="008E0D00">
            <w:pPr>
              <w:numPr>
                <w:ilvl w:val="0"/>
                <w:numId w:val="23"/>
              </w:numPr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761FED">
              <w:rPr>
                <w:sz w:val="28"/>
                <w:szCs w:val="28"/>
              </w:rPr>
              <w:t>Выплату дополнительной оплаты труда (вознаграждения)</w:t>
            </w:r>
            <w:r w:rsidRPr="00BB2471">
              <w:t xml:space="preserve"> </w:t>
            </w:r>
            <w:r w:rsidRPr="00761FED">
              <w:rPr>
                <w:sz w:val="28"/>
                <w:szCs w:val="28"/>
              </w:rPr>
              <w:t xml:space="preserve">за фактически отработанное в комиссии время членам территориальной избирательной комиссии </w:t>
            </w:r>
            <w:r w:rsidR="009D1AE3">
              <w:rPr>
                <w:sz w:val="28"/>
                <w:szCs w:val="28"/>
              </w:rPr>
              <w:t xml:space="preserve">Весьегонского округа </w:t>
            </w:r>
            <w:r w:rsidRPr="00761FED">
              <w:rPr>
                <w:sz w:val="28"/>
                <w:szCs w:val="28"/>
              </w:rPr>
              <w:t xml:space="preserve">производить </w:t>
            </w:r>
            <w:r w:rsidRPr="00761FED">
              <w:rPr>
                <w:bCs/>
                <w:sz w:val="28"/>
                <w:szCs w:val="28"/>
              </w:rPr>
              <w:t>на основании сведений о фактически отработанном времени по форме согласно приложению № 5 к Порядку.</w:t>
            </w:r>
          </w:p>
          <w:p w:rsidR="008E0D00" w:rsidRDefault="008E0D00" w:rsidP="008E0D00">
            <w:pPr>
              <w:numPr>
                <w:ilvl w:val="0"/>
                <w:numId w:val="23"/>
              </w:numPr>
              <w:spacing w:line="360" w:lineRule="auto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761FED">
              <w:rPr>
                <w:bCs/>
                <w:sz w:val="28"/>
                <w:szCs w:val="28"/>
              </w:rPr>
              <w:t>Направить настоящее постановление в участковые избирательные комиссии избирательных участков №№</w:t>
            </w:r>
            <w:r w:rsidR="009D1AE3">
              <w:rPr>
                <w:bCs/>
                <w:sz w:val="28"/>
                <w:szCs w:val="28"/>
              </w:rPr>
              <w:t>102</w:t>
            </w:r>
            <w:r w:rsidRPr="00761FED">
              <w:rPr>
                <w:bCs/>
                <w:sz w:val="28"/>
                <w:szCs w:val="28"/>
              </w:rPr>
              <w:t>-</w:t>
            </w:r>
            <w:r w:rsidR="009D1AE3">
              <w:rPr>
                <w:bCs/>
                <w:sz w:val="28"/>
                <w:szCs w:val="28"/>
              </w:rPr>
              <w:t>119</w:t>
            </w:r>
            <w:r w:rsidRPr="00761FED">
              <w:rPr>
                <w:bCs/>
                <w:sz w:val="28"/>
                <w:szCs w:val="28"/>
              </w:rPr>
              <w:t>.</w:t>
            </w:r>
          </w:p>
          <w:p w:rsidR="008E0D00" w:rsidRDefault="008E0D00" w:rsidP="008E0D00">
            <w:pPr>
              <w:pStyle w:val="af7"/>
              <w:numPr>
                <w:ilvl w:val="0"/>
                <w:numId w:val="23"/>
              </w:numPr>
              <w:tabs>
                <w:tab w:val="left" w:pos="1276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2608B8">
              <w:rPr>
                <w:sz w:val="28"/>
                <w:szCs w:val="28"/>
              </w:rPr>
              <w:t>Разместить</w:t>
            </w:r>
            <w:proofErr w:type="gramEnd"/>
            <w:r w:rsidRPr="002608B8">
              <w:rPr>
                <w:sz w:val="28"/>
                <w:szCs w:val="28"/>
              </w:rPr>
              <w:t xml:space="preserve"> настоящее постановление на сайте территориальной избирательной </w:t>
            </w:r>
            <w:r w:rsidR="009D1AE3">
              <w:rPr>
                <w:sz w:val="28"/>
                <w:szCs w:val="28"/>
              </w:rPr>
              <w:t>Весьегонского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608B8">
              <w:rPr>
                <w:sz w:val="28"/>
                <w:szCs w:val="28"/>
              </w:rPr>
              <w:t>в информационно-телекоммуникационной сети «Интернет».</w:t>
            </w:r>
          </w:p>
          <w:p w:rsidR="008E0D00" w:rsidRDefault="008E0D00" w:rsidP="008E0D00">
            <w:pPr>
              <w:tabs>
                <w:tab w:val="left" w:pos="1134"/>
              </w:tabs>
              <w:spacing w:line="300" w:lineRule="exact"/>
              <w:rPr>
                <w:sz w:val="28"/>
                <w:szCs w:val="28"/>
              </w:rPr>
            </w:pPr>
          </w:p>
          <w:p w:rsidR="008E0D00" w:rsidRDefault="008E0D00" w:rsidP="00DF4C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  <w:p w:rsidR="009D1AE3" w:rsidRDefault="009D1AE3" w:rsidP="009D1AE3">
            <w:pPr>
              <w:tabs>
                <w:tab w:val="left" w:pos="1134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414FF3" w:rsidRPr="002B1702">
              <w:rPr>
                <w:sz w:val="28"/>
                <w:szCs w:val="28"/>
              </w:rPr>
              <w:t>Председатель</w:t>
            </w:r>
            <w:r w:rsidR="00414FF3" w:rsidRPr="002B1702">
              <w:rPr>
                <w:sz w:val="28"/>
                <w:szCs w:val="28"/>
              </w:rPr>
              <w:br/>
            </w:r>
            <w:proofErr w:type="gramStart"/>
            <w:r w:rsidR="00414FF3" w:rsidRPr="002B1702">
              <w:rPr>
                <w:sz w:val="28"/>
                <w:szCs w:val="28"/>
              </w:rPr>
              <w:t>территориальной</w:t>
            </w:r>
            <w:proofErr w:type="gramEnd"/>
            <w:r w:rsidR="00414FF3" w:rsidRPr="002B1702">
              <w:rPr>
                <w:sz w:val="28"/>
                <w:szCs w:val="28"/>
              </w:rPr>
              <w:t xml:space="preserve"> избирательной </w:t>
            </w:r>
          </w:p>
          <w:p w:rsidR="00414FF3" w:rsidRPr="002B1702" w:rsidRDefault="00414FF3" w:rsidP="009D1AE3">
            <w:pPr>
              <w:tabs>
                <w:tab w:val="left" w:pos="1134"/>
              </w:tabs>
              <w:spacing w:line="300" w:lineRule="exac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 xml:space="preserve">комиссии  Весьегонского </w:t>
            </w:r>
            <w:r w:rsidR="00DF4C9F">
              <w:rPr>
                <w:sz w:val="28"/>
                <w:szCs w:val="28"/>
              </w:rPr>
              <w:t>округа</w:t>
            </w:r>
            <w:r w:rsidR="009D1AE3">
              <w:rPr>
                <w:sz w:val="28"/>
                <w:szCs w:val="28"/>
              </w:rPr>
              <w:t xml:space="preserve">                                          </w:t>
            </w:r>
            <w:proofErr w:type="spellStart"/>
            <w:r w:rsidR="009D1AE3">
              <w:rPr>
                <w:sz w:val="28"/>
                <w:szCs w:val="28"/>
              </w:rPr>
              <w:t>А.В.Лисенкова</w:t>
            </w:r>
            <w:proofErr w:type="spellEnd"/>
          </w:p>
        </w:tc>
        <w:tc>
          <w:tcPr>
            <w:tcW w:w="222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5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  <w:tr w:rsidR="00414FF3" w:rsidRPr="002B1702" w:rsidTr="008E0D00">
        <w:tc>
          <w:tcPr>
            <w:tcW w:w="8897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5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8E0D00">
        <w:tc>
          <w:tcPr>
            <w:tcW w:w="8897" w:type="dxa"/>
            <w:vAlign w:val="center"/>
          </w:tcPr>
          <w:p w:rsidR="009D1AE3" w:rsidRDefault="009D1AE3" w:rsidP="009D1AE3">
            <w:pPr>
              <w:tabs>
                <w:tab w:val="left" w:pos="1134"/>
              </w:tabs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14FF3" w:rsidRPr="00D414DB">
              <w:rPr>
                <w:sz w:val="28"/>
                <w:szCs w:val="28"/>
              </w:rPr>
              <w:t>Секретарь</w:t>
            </w:r>
            <w:r w:rsidR="00414FF3">
              <w:rPr>
                <w:sz w:val="28"/>
                <w:szCs w:val="28"/>
              </w:rPr>
              <w:br/>
            </w:r>
            <w:proofErr w:type="gramStart"/>
            <w:r w:rsidR="00414FF3">
              <w:rPr>
                <w:sz w:val="28"/>
                <w:szCs w:val="28"/>
              </w:rPr>
              <w:t>территориальной</w:t>
            </w:r>
            <w:proofErr w:type="gramEnd"/>
            <w:r w:rsidR="00414FF3">
              <w:rPr>
                <w:sz w:val="28"/>
                <w:szCs w:val="28"/>
              </w:rPr>
              <w:t xml:space="preserve"> и</w:t>
            </w:r>
            <w:r w:rsidR="00414FF3" w:rsidRPr="00D414DB">
              <w:rPr>
                <w:sz w:val="28"/>
                <w:szCs w:val="28"/>
              </w:rPr>
              <w:t xml:space="preserve">збирательной </w:t>
            </w:r>
          </w:p>
          <w:p w:rsidR="00414FF3" w:rsidRDefault="00414FF3" w:rsidP="009D1AE3">
            <w:pPr>
              <w:tabs>
                <w:tab w:val="left" w:pos="1134"/>
              </w:tabs>
              <w:spacing w:line="300" w:lineRule="exact"/>
              <w:rPr>
                <w:sz w:val="28"/>
              </w:rPr>
            </w:pPr>
            <w:r w:rsidRPr="00D414DB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DF4C9F">
              <w:rPr>
                <w:sz w:val="28"/>
                <w:szCs w:val="28"/>
              </w:rPr>
              <w:t>округа</w:t>
            </w:r>
            <w:r w:rsidR="009D1AE3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="009D1AE3">
              <w:rPr>
                <w:sz w:val="28"/>
                <w:szCs w:val="28"/>
              </w:rPr>
              <w:t>М.А.Любушкина</w:t>
            </w:r>
            <w:proofErr w:type="spellEnd"/>
          </w:p>
        </w:tc>
        <w:tc>
          <w:tcPr>
            <w:tcW w:w="222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5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</w:p>
        </w:tc>
      </w:tr>
    </w:tbl>
    <w:p w:rsidR="0058233C" w:rsidRPr="007D3247" w:rsidRDefault="0058233C" w:rsidP="009D1AE3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8E0D00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17" w:rsidRDefault="00A01517">
      <w:r>
        <w:separator/>
      </w:r>
    </w:p>
  </w:endnote>
  <w:endnote w:type="continuationSeparator" w:id="0">
    <w:p w:rsidR="00A01517" w:rsidRDefault="00A0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17" w:rsidRDefault="00A01517">
      <w:r>
        <w:separator/>
      </w:r>
    </w:p>
  </w:footnote>
  <w:footnote w:type="continuationSeparator" w:id="0">
    <w:p w:rsidR="00A01517" w:rsidRDefault="00A0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8F5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78C1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4656A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2CC0"/>
    <w:rsid w:val="005D7927"/>
    <w:rsid w:val="005E265C"/>
    <w:rsid w:val="005F51D0"/>
    <w:rsid w:val="00600CD3"/>
    <w:rsid w:val="006110A4"/>
    <w:rsid w:val="00614117"/>
    <w:rsid w:val="00614674"/>
    <w:rsid w:val="00614CA7"/>
    <w:rsid w:val="00640C2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1DAB"/>
    <w:rsid w:val="006B3A5F"/>
    <w:rsid w:val="006D162F"/>
    <w:rsid w:val="006D2AA3"/>
    <w:rsid w:val="006E0946"/>
    <w:rsid w:val="006E4078"/>
    <w:rsid w:val="006E7CA7"/>
    <w:rsid w:val="007058F5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53F9F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0D00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1AE3"/>
    <w:rsid w:val="009D6A0E"/>
    <w:rsid w:val="009E149A"/>
    <w:rsid w:val="009E589F"/>
    <w:rsid w:val="009E7D2D"/>
    <w:rsid w:val="009F1B4B"/>
    <w:rsid w:val="009F1C9C"/>
    <w:rsid w:val="009F1EC5"/>
    <w:rsid w:val="009F35B9"/>
    <w:rsid w:val="00A01517"/>
    <w:rsid w:val="00A02135"/>
    <w:rsid w:val="00A04179"/>
    <w:rsid w:val="00A0580D"/>
    <w:rsid w:val="00A10690"/>
    <w:rsid w:val="00A12D94"/>
    <w:rsid w:val="00A17E23"/>
    <w:rsid w:val="00A31C08"/>
    <w:rsid w:val="00A341F9"/>
    <w:rsid w:val="00A34A54"/>
    <w:rsid w:val="00A34DB8"/>
    <w:rsid w:val="00A37D68"/>
    <w:rsid w:val="00A46B73"/>
    <w:rsid w:val="00A47229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3504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04AD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4A11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DF4C9F"/>
    <w:rsid w:val="00E02F89"/>
    <w:rsid w:val="00E06AE8"/>
    <w:rsid w:val="00E11437"/>
    <w:rsid w:val="00E15DA2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D7BAD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0D0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0D0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D44D-0188-4949-9EB5-182CC96A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cp:lastPrinted>2020-06-04T13:42:00Z</cp:lastPrinted>
  <dcterms:created xsi:type="dcterms:W3CDTF">2019-09-17T12:38:00Z</dcterms:created>
  <dcterms:modified xsi:type="dcterms:W3CDTF">2021-08-03T11:38:00Z</dcterms:modified>
</cp:coreProperties>
</file>