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9DF" w:rsidP="00F6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F666C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9DF" w:rsidP="0043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0C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87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Весьегонского </w:t>
      </w:r>
      <w:r w:rsidR="00610C7D">
        <w:rPr>
          <w:rFonts w:cs="Calibri"/>
          <w:b/>
          <w:sz w:val="28"/>
          <w:szCs w:val="28"/>
          <w:lang w:eastAsia="ar-SA"/>
        </w:rPr>
        <w:t>округа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CB13A8">
        <w:rPr>
          <w:rFonts w:cs="Calibri"/>
          <w:b/>
          <w:sz w:val="28"/>
          <w:szCs w:val="28"/>
          <w:lang w:eastAsia="ar-SA"/>
        </w:rPr>
        <w:t>Весьегонского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4339DF">
        <w:rPr>
          <w:rFonts w:cs="Calibri"/>
          <w:b/>
          <w:sz w:val="28"/>
          <w:szCs w:val="28"/>
          <w:lang w:eastAsia="ar-SA"/>
        </w:rPr>
        <w:t>2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507831" w:rsidRPr="004020D1" w:rsidRDefault="0050783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</w:p>
    <w:p w:rsidR="004020D1" w:rsidRDefault="004339DF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507831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4020D1">
        <w:rPr>
          <w:rFonts w:cs="Calibri"/>
          <w:sz w:val="28"/>
          <w:szCs w:val="28"/>
          <w:lang w:eastAsia="ar-SA"/>
        </w:rPr>
        <w:t xml:space="preserve"> ст</w:t>
      </w:r>
      <w:r w:rsidR="00507831">
        <w:rPr>
          <w:rFonts w:cs="Calibri"/>
          <w:sz w:val="28"/>
          <w:szCs w:val="28"/>
          <w:lang w:eastAsia="ar-SA"/>
        </w:rPr>
        <w:t xml:space="preserve">атьи </w:t>
      </w:r>
      <w:r w:rsidR="004020D1" w:rsidRPr="004020D1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4020D1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постановления Центральной избирательной комиссии Российской Федерации от 15 декабря 2021 года  № 74</w:t>
      </w:r>
      <w:proofErr w:type="gramEnd"/>
      <w:r w:rsidR="00507831">
        <w:rPr>
          <w:rFonts w:eastAsia="Calibri" w:cs="Calibri"/>
          <w:color w:val="000000"/>
          <w:sz w:val="28"/>
          <w:szCs w:val="28"/>
          <w:lang w:eastAsia="ar-SA"/>
        </w:rPr>
        <w:t>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 постановлени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я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избирательной комиссии Тверской области от 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13 декабря 2021 года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53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623-7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="004020D1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CB13A8">
        <w:rPr>
          <w:rFonts w:cs="Calibri"/>
          <w:sz w:val="28"/>
          <w:szCs w:val="28"/>
          <w:lang w:eastAsia="ar-SA"/>
        </w:rPr>
        <w:t xml:space="preserve">Весьегонского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4020D1">
        <w:rPr>
          <w:rFonts w:cs="Calibri"/>
          <w:sz w:val="28"/>
          <w:lang w:eastAsia="ar-SA"/>
        </w:rPr>
        <w:t>:</w:t>
      </w:r>
    </w:p>
    <w:p w:rsidR="00507831" w:rsidRPr="004020D1" w:rsidRDefault="00507831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 избирательных участков УИК №</w:t>
      </w:r>
      <w:r>
        <w:rPr>
          <w:rFonts w:cs="Calibri"/>
          <w:sz w:val="28"/>
          <w:szCs w:val="28"/>
          <w:lang w:eastAsia="ar-SA"/>
        </w:rPr>
        <w:t>102-119</w:t>
      </w:r>
      <w:r w:rsidR="004020D1" w:rsidRPr="004020D1">
        <w:rPr>
          <w:rFonts w:cs="Calibri"/>
          <w:sz w:val="28"/>
          <w:szCs w:val="28"/>
          <w:lang w:eastAsia="ar-SA"/>
        </w:rPr>
        <w:t xml:space="preserve"> 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</w:t>
      </w:r>
      <w:r w:rsidR="00507831">
        <w:rPr>
          <w:rFonts w:cs="Calibri"/>
          <w:sz w:val="28"/>
          <w:szCs w:val="28"/>
          <w:lang w:eastAsia="ar-SA"/>
        </w:rPr>
        <w:t>2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 (прилагается).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2. </w:t>
      </w:r>
      <w:proofErr w:type="gramStart"/>
      <w:r w:rsidR="004020D1" w:rsidRPr="004020D1">
        <w:rPr>
          <w:rFonts w:cs="Calibri"/>
          <w:sz w:val="28"/>
          <w:szCs w:val="28"/>
          <w:lang w:eastAsia="ar-SA"/>
        </w:rPr>
        <w:t>Разместить</w:t>
      </w:r>
      <w:proofErr w:type="gramEnd"/>
      <w:r w:rsidR="004020D1" w:rsidRPr="004020D1">
        <w:rPr>
          <w:rFonts w:cs="Calibri"/>
          <w:sz w:val="28"/>
          <w:szCs w:val="28"/>
          <w:lang w:eastAsia="ar-SA"/>
        </w:rPr>
        <w:t xml:space="preserve"> настоящее постановление на сайте территориальной избирательной комиссии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 Приложение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sz w:val="28"/>
          <w:szCs w:val="28"/>
          <w:lang w:eastAsia="ar-SA"/>
        </w:rPr>
        <w:t>территориальной</w:t>
      </w:r>
      <w:proofErr w:type="gramEnd"/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Весьегонского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от </w:t>
      </w:r>
      <w:r w:rsidR="00507831">
        <w:rPr>
          <w:rFonts w:cs="Calibri"/>
          <w:sz w:val="28"/>
          <w:szCs w:val="28"/>
          <w:lang w:eastAsia="ar-SA"/>
        </w:rPr>
        <w:t>14</w:t>
      </w:r>
      <w:r w:rsidR="00B01EA8">
        <w:rPr>
          <w:rFonts w:cs="Calibri"/>
          <w:sz w:val="28"/>
          <w:szCs w:val="28"/>
          <w:lang w:eastAsia="ar-SA"/>
        </w:rPr>
        <w:t xml:space="preserve"> января</w:t>
      </w:r>
      <w:r w:rsidRPr="00614E62">
        <w:rPr>
          <w:rFonts w:cs="Calibri"/>
          <w:sz w:val="28"/>
          <w:szCs w:val="28"/>
          <w:lang w:eastAsia="ar-SA"/>
        </w:rPr>
        <w:t xml:space="preserve">  20</w:t>
      </w:r>
      <w:r w:rsidR="00B01EA8">
        <w:rPr>
          <w:rFonts w:cs="Calibri"/>
          <w:sz w:val="28"/>
          <w:szCs w:val="28"/>
          <w:lang w:eastAsia="ar-SA"/>
        </w:rPr>
        <w:t>2</w:t>
      </w:r>
      <w:r w:rsidR="00507831">
        <w:rPr>
          <w:rFonts w:cs="Calibri"/>
          <w:sz w:val="28"/>
          <w:szCs w:val="28"/>
          <w:lang w:eastAsia="ar-SA"/>
        </w:rPr>
        <w:t>2</w:t>
      </w:r>
      <w:r w:rsidR="00B01EA8">
        <w:rPr>
          <w:rFonts w:cs="Calibri"/>
          <w:sz w:val="28"/>
          <w:szCs w:val="28"/>
          <w:lang w:eastAsia="ar-SA"/>
        </w:rPr>
        <w:t xml:space="preserve"> </w:t>
      </w:r>
      <w:r w:rsidRPr="00614E62">
        <w:rPr>
          <w:rFonts w:cs="Calibri"/>
          <w:sz w:val="28"/>
          <w:szCs w:val="28"/>
          <w:lang w:eastAsia="ar-SA"/>
        </w:rPr>
        <w:t>г</w:t>
      </w:r>
      <w:r w:rsidR="00B01EA8">
        <w:rPr>
          <w:rFonts w:cs="Calibri"/>
          <w:sz w:val="28"/>
          <w:szCs w:val="28"/>
          <w:lang w:eastAsia="ar-SA"/>
        </w:rPr>
        <w:t>.</w:t>
      </w:r>
      <w:r w:rsidRPr="00614E62">
        <w:rPr>
          <w:rFonts w:cs="Calibri"/>
          <w:sz w:val="28"/>
          <w:szCs w:val="28"/>
          <w:lang w:eastAsia="ar-SA"/>
        </w:rPr>
        <w:t xml:space="preserve"> № </w:t>
      </w:r>
      <w:r w:rsidR="00507831">
        <w:rPr>
          <w:rFonts w:cs="Calibri"/>
          <w:sz w:val="28"/>
          <w:szCs w:val="28"/>
          <w:lang w:eastAsia="ar-SA"/>
        </w:rPr>
        <w:t>20</w:t>
      </w:r>
      <w:r w:rsidR="00610C7D">
        <w:rPr>
          <w:rFonts w:cs="Calibri"/>
          <w:sz w:val="28"/>
          <w:szCs w:val="28"/>
          <w:lang w:eastAsia="ar-SA"/>
        </w:rPr>
        <w:t>/</w:t>
      </w:r>
      <w:r w:rsidR="00507831">
        <w:rPr>
          <w:rFonts w:cs="Calibri"/>
          <w:sz w:val="28"/>
          <w:szCs w:val="28"/>
          <w:lang w:eastAsia="ar-SA"/>
        </w:rPr>
        <w:t>87</w:t>
      </w:r>
      <w:r w:rsidR="00610C7D">
        <w:rPr>
          <w:rFonts w:cs="Calibri"/>
          <w:sz w:val="28"/>
          <w:szCs w:val="28"/>
          <w:lang w:eastAsia="ar-SA"/>
        </w:rPr>
        <w:t>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территориальных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резерва составов участковых комиссий избирательных участков № </w:t>
      </w:r>
      <w:r w:rsidR="00B01EA8">
        <w:rPr>
          <w:rFonts w:cs="Calibri"/>
          <w:b/>
          <w:sz w:val="28"/>
          <w:szCs w:val="28"/>
          <w:lang w:eastAsia="ar-SA"/>
        </w:rPr>
        <w:t>102-119</w:t>
      </w: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507831">
        <w:rPr>
          <w:rFonts w:cs="Calibri"/>
          <w:b/>
          <w:sz w:val="28"/>
          <w:szCs w:val="28"/>
          <w:lang w:eastAsia="ar-SA"/>
        </w:rPr>
        <w:t>2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B01EA8">
        <w:rPr>
          <w:rFonts w:cs="Calibri"/>
          <w:sz w:val="28"/>
          <w:szCs w:val="28"/>
          <w:lang w:eastAsia="ar-SA"/>
        </w:rPr>
        <w:t xml:space="preserve">     </w:t>
      </w:r>
      <w:proofErr w:type="gramStart"/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7D70B0">
        <w:rPr>
          <w:rFonts w:cs="Calibri"/>
          <w:sz w:val="28"/>
          <w:szCs w:val="28"/>
          <w:lang w:eastAsia="ar-SA"/>
        </w:rPr>
        <w:t xml:space="preserve">и других участников избирательного процесса </w:t>
      </w:r>
      <w:r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614E62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  <w:proofErr w:type="gramEnd"/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="00614E62"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="00614E62"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614E62" w:rsidRPr="00614E62" w:rsidTr="0087648B">
        <w:trPr>
          <w:trHeight w:val="717"/>
        </w:trPr>
        <w:tc>
          <w:tcPr>
            <w:tcW w:w="10314" w:type="dxa"/>
            <w:vAlign w:val="bottom"/>
            <w:hideMark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Тестирование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1 час. </w:t>
            </w:r>
          </w:p>
        </w:tc>
        <w:tc>
          <w:tcPr>
            <w:tcW w:w="567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:rsidTr="0087648B">
        <w:trPr>
          <w:trHeight w:val="16153"/>
        </w:trPr>
        <w:tc>
          <w:tcPr>
            <w:tcW w:w="10314" w:type="dxa"/>
            <w:hideMark/>
          </w:tcPr>
          <w:p w:rsidR="00614E62" w:rsidRDefault="00B01EA8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1" w:name="bookmark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614E62"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Учебно-методические мате</w:t>
            </w:r>
            <w:bookmarkEnd w:id="1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:rsidR="00B01EA8" w:rsidRPr="00CA3D44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:rsidR="00614E62" w:rsidRPr="00CA3D44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Интерактивный р</w:t>
            </w:r>
            <w:r w:rsidR="00614E62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абочий блокнот участковой избирательной комиссии.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(дням)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(дням) голосования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участке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:rsidR="00805422" w:rsidRPr="00CA3D44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:rsidR="00805422" w:rsidRPr="00CA3D44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УИК в день (дни)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:rsidR="00F6538B" w:rsidRPr="00F6538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сс в сх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емах и таблицах»</w:t>
            </w:r>
          </w:p>
          <w:p w:rsidR="00F6538B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«Основы </w:t>
            </w:r>
            <w:proofErr w:type="spellStart"/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конфликтологии</w:t>
            </w:r>
            <w:proofErr w:type="spellEnd"/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для членов участковой избирательной комиссии».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Методическое пособие «Конфликтные ситуации в избирательном процессе».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задач и тестов для членов избирательных комиссий.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оператора горячей линии избирательной комиссии.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:rsid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 сайте </w:t>
            </w:r>
            <w:hyperlink r:id="rId10" w:history="1">
              <w:r w:rsidR="00CA3D44" w:rsidRPr="00F74465">
                <w:rPr>
                  <w:rStyle w:val="ab"/>
                  <w:rFonts w:cs="Calibri"/>
                  <w:sz w:val="28"/>
                  <w:szCs w:val="28"/>
                  <w:lang w:eastAsia="ar-SA"/>
                </w:rPr>
                <w:t>www.molodayatver.ru</w:t>
              </w:r>
            </w:hyperlink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CA3D44" w:rsidRPr="00F6538B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Канал «Просто о выборах»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видеохостинга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614E62" w:rsidRPr="0087648B" w:rsidRDefault="00577E5B" w:rsidP="00CA3D44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Весьегонского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lang w:eastAsia="ar-SA"/>
        </w:rPr>
        <w:t>территориальной</w:t>
      </w:r>
      <w:proofErr w:type="gramEnd"/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Весьегонского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CA3D44">
        <w:rPr>
          <w:rFonts w:cs="Calibri"/>
          <w:lang w:eastAsia="ar-SA"/>
        </w:rPr>
        <w:t xml:space="preserve">14 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610C7D">
        <w:rPr>
          <w:rFonts w:cs="Calibri"/>
          <w:lang w:eastAsia="ar-SA"/>
        </w:rPr>
        <w:t>1</w:t>
      </w:r>
      <w:r w:rsidRPr="00614E62">
        <w:rPr>
          <w:rFonts w:cs="Calibri"/>
          <w:lang w:eastAsia="ar-SA"/>
        </w:rPr>
        <w:t xml:space="preserve"> г № </w:t>
      </w:r>
      <w:r w:rsidR="00CA3D44">
        <w:rPr>
          <w:rFonts w:cs="Calibri"/>
          <w:lang w:eastAsia="ar-SA"/>
        </w:rPr>
        <w:t>20</w:t>
      </w:r>
      <w:r w:rsidR="00610C7D">
        <w:rPr>
          <w:rFonts w:cs="Calibri"/>
          <w:lang w:eastAsia="ar-SA"/>
        </w:rPr>
        <w:t>/</w:t>
      </w:r>
      <w:r w:rsidR="00CA3D44">
        <w:rPr>
          <w:rFonts w:cs="Calibri"/>
          <w:lang w:eastAsia="ar-SA"/>
        </w:rPr>
        <w:t>87</w:t>
      </w:r>
      <w:r w:rsidR="00610C7D">
        <w:rPr>
          <w:rFonts w:cs="Calibri"/>
          <w:lang w:eastAsia="ar-SA"/>
        </w:rPr>
        <w:t>-5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и участковых избирательных комиссий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избирательных участков   № </w:t>
      </w:r>
      <w:r w:rsidR="00833FBC">
        <w:rPr>
          <w:rFonts w:cs="Calibri"/>
          <w:b/>
          <w:sz w:val="28"/>
          <w:szCs w:val="28"/>
          <w:lang w:eastAsia="ar-SA"/>
        </w:rPr>
        <w:t>102-119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CA3D44">
        <w:rPr>
          <w:rFonts w:cs="Calibri"/>
          <w:b/>
          <w:sz w:val="28"/>
          <w:szCs w:val="28"/>
          <w:lang w:eastAsia="ar-SA"/>
        </w:rPr>
        <w:t>2</w:t>
      </w:r>
      <w:r w:rsidR="00833FBC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2257"/>
        <w:gridCol w:w="3676"/>
        <w:gridCol w:w="1587"/>
        <w:gridCol w:w="1957"/>
        <w:gridCol w:w="1701"/>
        <w:gridCol w:w="2855"/>
      </w:tblGrid>
      <w:tr w:rsidR="00614E62" w:rsidRPr="00614E62" w:rsidTr="00A53D69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A53D69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53D69" w:rsidRDefault="0073611C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E173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3611C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Изменения в избирательном законодательстве.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Понятие, задачи и правовые основы функционирования Государственной автоматизированной системы 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11C" w:rsidRPr="00614E62" w:rsidRDefault="0073611C" w:rsidP="00F6538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Информационно-</w:t>
            </w:r>
            <w:r w:rsidRPr="00A53D69">
              <w:rPr>
                <w:sz w:val="28"/>
                <w:szCs w:val="28"/>
              </w:rPr>
              <w:lastRenderedPageBreak/>
              <w:t xml:space="preserve">разъяснительная деятельность комиссии в </w:t>
            </w:r>
            <w:proofErr w:type="spellStart"/>
            <w:r w:rsidRPr="00A53D69">
              <w:rPr>
                <w:sz w:val="28"/>
                <w:szCs w:val="28"/>
              </w:rPr>
              <w:t>межвыборный</w:t>
            </w:r>
            <w:proofErr w:type="spellEnd"/>
            <w:r w:rsidRPr="00A53D69">
              <w:rPr>
                <w:sz w:val="28"/>
                <w:szCs w:val="28"/>
              </w:rPr>
              <w:t xml:space="preserve">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Помещение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Очная,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ТИК Весьегонского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округа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н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A7613A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73611C" w:rsidRDefault="0073611C" w:rsidP="0073611C">
            <w:pPr>
              <w:spacing w:after="100"/>
              <w:rPr>
                <w:sz w:val="28"/>
                <w:szCs w:val="28"/>
              </w:rPr>
            </w:pPr>
            <w:r w:rsidRPr="0073611C">
              <w:rPr>
                <w:sz w:val="28"/>
                <w:szCs w:val="28"/>
              </w:rPr>
              <w:t xml:space="preserve">Основы </w:t>
            </w:r>
            <w:proofErr w:type="spellStart"/>
            <w:r w:rsidRPr="0073611C">
              <w:rPr>
                <w:sz w:val="28"/>
                <w:szCs w:val="28"/>
              </w:rPr>
              <w:t>конфликтологии</w:t>
            </w:r>
            <w:proofErr w:type="spellEnd"/>
            <w:r w:rsidRPr="0073611C">
              <w:rPr>
                <w:sz w:val="28"/>
                <w:szCs w:val="28"/>
              </w:rPr>
              <w:t xml:space="preserve"> для членов избирательных комиссий;</w:t>
            </w:r>
          </w:p>
          <w:p w:rsidR="00A7613A" w:rsidRPr="00A53D69" w:rsidRDefault="0073611C" w:rsidP="0073611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53D69" w:rsidP="00A5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Очная, л</w:t>
            </w:r>
            <w:r w:rsidR="00A7613A" w:rsidRPr="00A7613A">
              <w:rPr>
                <w:sz w:val="28"/>
                <w:szCs w:val="28"/>
              </w:rPr>
              <w:t>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Весьегонского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53D69">
              <w:rPr>
                <w:bCs/>
                <w:sz w:val="28"/>
                <w:szCs w:val="28"/>
              </w:rPr>
              <w:t>округа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A7613A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A53D69" w:rsidRDefault="00A53D69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 xml:space="preserve">Юридическая ответственность и правовые санкции за нарушение избирательного законодательства, порядок </w:t>
            </w:r>
            <w:r w:rsidRPr="00A53D69">
              <w:rPr>
                <w:sz w:val="28"/>
                <w:szCs w:val="28"/>
              </w:rPr>
              <w:lastRenderedPageBreak/>
              <w:t>составления протоколов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715CC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A7613A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>ТИК Весьегонского округа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A53D69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5154F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4F3" w:rsidRDefault="005154F3" w:rsidP="005154F3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>езерв составов УИК  №</w:t>
            </w:r>
            <w:r w:rsidR="00833FBC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53D69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Полномочия участковых избирательных комиссий: права и обязанности членов УИК с правом решающего и с правом совещательного голоса.</w:t>
            </w:r>
          </w:p>
          <w:p w:rsidR="005154F3" w:rsidRPr="00A53D69" w:rsidRDefault="00A53D69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Работа над ошибками</w:t>
            </w:r>
            <w:proofErr w:type="gramStart"/>
            <w:r w:rsidRPr="00A53D69">
              <w:rPr>
                <w:sz w:val="28"/>
                <w:szCs w:val="28"/>
              </w:rPr>
              <w:t xml:space="preserve"> ,</w:t>
            </w:r>
            <w:proofErr w:type="gramEnd"/>
            <w:r w:rsidRPr="00A53D69">
              <w:rPr>
                <w:sz w:val="28"/>
                <w:szCs w:val="28"/>
              </w:rPr>
              <w:t xml:space="preserve">которые были во время избирательной кампаний 2021 года.                                                        Изменения в избирательном </w:t>
            </w:r>
            <w:r w:rsidRPr="00A53D69">
              <w:rPr>
                <w:sz w:val="28"/>
                <w:szCs w:val="28"/>
              </w:rPr>
              <w:lastRenderedPageBreak/>
              <w:t>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апрель-май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037D59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Default="00037D59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 №102-119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Помещение для голосования; технологическое оборудование.</w:t>
            </w:r>
          </w:p>
          <w:p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Обеспечение безопасности на избирательном участке;</w:t>
            </w:r>
          </w:p>
          <w:p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037D59" w:rsidRPr="00614E62" w:rsidRDefault="00A53D69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037D59" w:rsidRDefault="00037D59" w:rsidP="002B20EF">
            <w:pPr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037D59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Default="00A53D69" w:rsidP="0090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  <w:r w:rsidR="00037D59" w:rsidRPr="00037D59">
              <w:rPr>
                <w:sz w:val="28"/>
                <w:szCs w:val="28"/>
              </w:rPr>
              <w:t>,</w:t>
            </w:r>
          </w:p>
          <w:p w:rsidR="00037D59" w:rsidRPr="00037D59" w:rsidRDefault="00037D59" w:rsidP="009056EE">
            <w:pPr>
              <w:jc w:val="center"/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056EE" w:rsidRDefault="009056EE" w:rsidP="009056EE">
            <w:pPr>
              <w:jc w:val="center"/>
              <w:rPr>
                <w:bCs/>
                <w:sz w:val="28"/>
                <w:szCs w:val="28"/>
              </w:rPr>
            </w:pPr>
            <w:r w:rsidRPr="009056EE">
              <w:rPr>
                <w:bCs/>
                <w:sz w:val="28"/>
                <w:szCs w:val="28"/>
              </w:rPr>
              <w:t>ТИК Весьегонского округа</w:t>
            </w:r>
          </w:p>
          <w:p w:rsidR="00037D59" w:rsidRPr="00037D59" w:rsidRDefault="00037D59" w:rsidP="002B20EF">
            <w:pPr>
              <w:rPr>
                <w:sz w:val="28"/>
                <w:szCs w:val="28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Председатели, заместители председателей, секретари УИК, члены УИК, резерв составов УИК    </w:t>
            </w:r>
          </w:p>
          <w:p w:rsidR="00614E62" w:rsidRPr="00614E62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  № </w:t>
            </w:r>
            <w:r w:rsidR="00833FBC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pacing w:after="200" w:line="276" w:lineRule="auto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lastRenderedPageBreak/>
              <w:t>Работа с обращениями граждан.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Работа со списками избирателей: 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- уточнение списков </w:t>
            </w:r>
            <w:r w:rsidRPr="00A53D69">
              <w:rPr>
                <w:sz w:val="28"/>
                <w:szCs w:val="28"/>
              </w:rPr>
              <w:lastRenderedPageBreak/>
              <w:t>избирателей;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порядок включения в список избирателей</w:t>
            </w:r>
          </w:p>
          <w:p w:rsidR="00614E62" w:rsidRPr="009056EE" w:rsidRDefault="00A53D69" w:rsidP="00A53D69">
            <w:pPr>
              <w:suppressAutoHyphens/>
              <w:rPr>
                <w:sz w:val="28"/>
                <w:szCs w:val="28"/>
              </w:rPr>
            </w:pPr>
            <w:r w:rsidRPr="009056EE">
              <w:rPr>
                <w:sz w:val="28"/>
                <w:szCs w:val="28"/>
              </w:rPr>
              <w:t>- порядок проведения досрочного голосования.</w:t>
            </w:r>
          </w:p>
          <w:p w:rsidR="00A53D69" w:rsidRPr="00614E62" w:rsidRDefault="00A53D69" w:rsidP="00A53D69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 xml:space="preserve">Основы </w:t>
            </w:r>
            <w:proofErr w:type="spellStart"/>
            <w:r w:rsidRPr="009056EE">
              <w:rPr>
                <w:sz w:val="28"/>
                <w:szCs w:val="28"/>
              </w:rPr>
              <w:t>конфликтологии</w:t>
            </w:r>
            <w:proofErr w:type="spellEnd"/>
            <w:r w:rsidRPr="009056EE">
              <w:rPr>
                <w:sz w:val="28"/>
                <w:szCs w:val="28"/>
              </w:rPr>
              <w:t xml:space="preserve"> для членов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 №102-119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лицами.</w:t>
            </w:r>
          </w:p>
          <w:p w:rsidR="00614E62" w:rsidRPr="00614E62" w:rsidRDefault="009056EE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Особенности реализации </w:t>
            </w: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избирательного права граждан с ограниченными возможностями здоровья.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, резерв составов УИК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9056EE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Работа участковой избирательной комиссии в день, предшествующий 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 xml:space="preserve">дню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голосовани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>я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C86FA7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0C7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F45501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УИК, члены 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  <w:p w:rsidR="00F45501" w:rsidRPr="00614E62" w:rsidRDefault="00F45501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lastRenderedPageBreak/>
              <w:t>Обучение других участников избирательного процесса</w:t>
            </w:r>
          </w:p>
          <w:p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5501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614E62" w:rsidRDefault="009056EE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t xml:space="preserve">Взаимодействие ТИК и СМИ в </w:t>
            </w:r>
            <w:proofErr w:type="spellStart"/>
            <w:r>
              <w:t>межвыборный</w:t>
            </w:r>
            <w:proofErr w:type="spellEnd"/>
            <w:r>
              <w:t xml:space="preserve">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1340C5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Взаимодействие ТИК и МО МВД в </w:t>
            </w:r>
            <w:proofErr w:type="spellStart"/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межвыборный</w:t>
            </w:r>
            <w:proofErr w:type="spellEnd"/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период. Обеспечение правопорядка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1340C5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EA" w:rsidRDefault="00DC44EA">
      <w:r>
        <w:separator/>
      </w:r>
    </w:p>
  </w:endnote>
  <w:endnote w:type="continuationSeparator" w:id="0">
    <w:p w:rsidR="00DC44EA" w:rsidRDefault="00D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EA" w:rsidRDefault="00DC44EA">
      <w:r>
        <w:separator/>
      </w:r>
    </w:p>
  </w:footnote>
  <w:footnote w:type="continuationSeparator" w:id="0">
    <w:p w:rsidR="00DC44EA" w:rsidRDefault="00DC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47B5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ayatve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F6F2-014A-40F6-AF4A-32C99AD3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2018-08-08T13:34:00Z</cp:lastPrinted>
  <dcterms:created xsi:type="dcterms:W3CDTF">2019-09-17T12:38:00Z</dcterms:created>
  <dcterms:modified xsi:type="dcterms:W3CDTF">2022-01-14T06:46:00Z</dcterms:modified>
</cp:coreProperties>
</file>