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72" w:type="dxa"/>
        <w:tblLayout w:type="fixed"/>
        <w:tblCellMar>
          <w:left w:w="70" w:type="dxa"/>
          <w:right w:w="70" w:type="dxa"/>
        </w:tblCellMar>
        <w:tblLook w:val="0000" w:firstRow="0" w:lastRow="0" w:firstColumn="0" w:lastColumn="0" w:noHBand="0" w:noVBand="0"/>
      </w:tblPr>
      <w:tblGrid>
        <w:gridCol w:w="142"/>
        <w:gridCol w:w="2930"/>
        <w:gridCol w:w="3178"/>
        <w:gridCol w:w="1105"/>
        <w:gridCol w:w="1967"/>
        <w:gridCol w:w="176"/>
      </w:tblGrid>
      <w:tr w:rsidR="00CE39EE" w:rsidRPr="00B165FC" w:rsidTr="007C237A">
        <w:trPr>
          <w:gridBefore w:val="1"/>
          <w:wBefore w:w="142" w:type="dxa"/>
          <w:trHeight w:val="592"/>
        </w:trPr>
        <w:tc>
          <w:tcPr>
            <w:tcW w:w="9356" w:type="dxa"/>
            <w:gridSpan w:val="5"/>
          </w:tcPr>
          <w:p w:rsidR="00CE39EE" w:rsidRPr="00B165FC" w:rsidRDefault="00CD53C1" w:rsidP="00610C7D">
            <w:pPr>
              <w:pStyle w:val="11"/>
              <w:widowControl/>
              <w:jc w:val="center"/>
              <w:rPr>
                <w:spacing w:val="30"/>
                <w:sz w:val="36"/>
                <w:szCs w:val="36"/>
              </w:rPr>
            </w:pPr>
            <w:r w:rsidRPr="00883A19">
              <w:rPr>
                <w:b/>
                <w:color w:val="000000"/>
                <w:sz w:val="32"/>
                <w:szCs w:val="32"/>
              </w:rPr>
              <w:t>ТЕРРИТОРИАЛЬНАЯ ИЗБИРАТЕЛЬНАЯ</w:t>
            </w:r>
            <w:r w:rsidRPr="00883A19">
              <w:rPr>
                <w:b/>
                <w:bCs/>
                <w:sz w:val="32"/>
                <w:szCs w:val="32"/>
              </w:rPr>
              <w:t xml:space="preserve"> КОМИССИЯ </w:t>
            </w:r>
            <w:r>
              <w:rPr>
                <w:b/>
                <w:bCs/>
                <w:sz w:val="32"/>
                <w:szCs w:val="32"/>
              </w:rPr>
              <w:t>ВЕСЬЕГОНСКОГО</w:t>
            </w:r>
            <w:r w:rsidRPr="00883A19">
              <w:rPr>
                <w:b/>
                <w:bCs/>
                <w:sz w:val="32"/>
                <w:szCs w:val="32"/>
              </w:rPr>
              <w:t xml:space="preserve"> </w:t>
            </w:r>
            <w:r w:rsidR="00610C7D">
              <w:rPr>
                <w:b/>
                <w:bCs/>
                <w:sz w:val="32"/>
                <w:szCs w:val="32"/>
              </w:rPr>
              <w:t>ОКРУГА</w:t>
            </w:r>
          </w:p>
        </w:tc>
      </w:tr>
      <w:tr w:rsidR="00CE39EE" w:rsidTr="00524C98">
        <w:trPr>
          <w:gridBefore w:val="1"/>
          <w:wBefore w:w="142" w:type="dxa"/>
          <w:trHeight w:val="534"/>
        </w:trPr>
        <w:tc>
          <w:tcPr>
            <w:tcW w:w="9356" w:type="dxa"/>
            <w:gridSpan w:val="5"/>
            <w:vAlign w:val="center"/>
          </w:tcPr>
          <w:p w:rsidR="007C237A" w:rsidRDefault="00CE39EE" w:rsidP="002E7C90">
            <w:pPr>
              <w:pStyle w:val="11"/>
              <w:widowControl/>
              <w:spacing w:before="120"/>
              <w:jc w:val="center"/>
              <w:rPr>
                <w:b/>
                <w:spacing w:val="30"/>
                <w:sz w:val="32"/>
                <w:szCs w:val="32"/>
              </w:rPr>
            </w:pPr>
            <w:r>
              <w:rPr>
                <w:b/>
                <w:spacing w:val="30"/>
                <w:sz w:val="32"/>
                <w:szCs w:val="32"/>
              </w:rPr>
              <w:t>ПОСТАНОВЛЕНИЕ</w:t>
            </w:r>
          </w:p>
        </w:tc>
      </w:tr>
      <w:tr w:rsidR="007C237A" w:rsidRPr="00EE7254" w:rsidTr="00524C98">
        <w:tblPrEx>
          <w:tblCellMar>
            <w:left w:w="108" w:type="dxa"/>
            <w:right w:w="108" w:type="dxa"/>
          </w:tblCellMar>
          <w:tblLook w:val="01E0" w:firstRow="1" w:lastRow="1" w:firstColumn="1" w:lastColumn="1" w:noHBand="0" w:noVBand="0"/>
        </w:tblPrEx>
        <w:trPr>
          <w:gridAfter w:val="1"/>
          <w:wAfter w:w="176" w:type="dxa"/>
          <w:trHeight w:val="80"/>
        </w:trPr>
        <w:tc>
          <w:tcPr>
            <w:tcW w:w="3072" w:type="dxa"/>
            <w:gridSpan w:val="2"/>
            <w:tcBorders>
              <w:top w:val="nil"/>
              <w:left w:val="nil"/>
              <w:bottom w:val="single" w:sz="4" w:space="0" w:color="auto"/>
              <w:right w:val="nil"/>
            </w:tcBorders>
            <w:vAlign w:val="bottom"/>
          </w:tcPr>
          <w:p w:rsidR="007C237A" w:rsidRPr="00EE7254" w:rsidRDefault="00F24455" w:rsidP="00AF2752">
            <w:pPr>
              <w:jc w:val="center"/>
              <w:rPr>
                <w:sz w:val="28"/>
                <w:szCs w:val="28"/>
              </w:rPr>
            </w:pPr>
            <w:r>
              <w:rPr>
                <w:sz w:val="28"/>
                <w:szCs w:val="28"/>
              </w:rPr>
              <w:t>2</w:t>
            </w:r>
            <w:r w:rsidR="00963323">
              <w:rPr>
                <w:sz w:val="28"/>
                <w:szCs w:val="28"/>
              </w:rPr>
              <w:t>7</w:t>
            </w:r>
            <w:r w:rsidR="00AF2752">
              <w:rPr>
                <w:sz w:val="28"/>
                <w:szCs w:val="28"/>
              </w:rPr>
              <w:t xml:space="preserve"> июня </w:t>
            </w:r>
            <w:r w:rsidR="00944849">
              <w:rPr>
                <w:sz w:val="28"/>
                <w:szCs w:val="28"/>
              </w:rPr>
              <w:t>2022</w:t>
            </w:r>
            <w:r w:rsidR="007C237A" w:rsidRPr="000A7A01">
              <w:rPr>
                <w:sz w:val="28"/>
                <w:szCs w:val="28"/>
              </w:rPr>
              <w:t xml:space="preserve"> г.</w:t>
            </w:r>
          </w:p>
        </w:tc>
        <w:tc>
          <w:tcPr>
            <w:tcW w:w="3178" w:type="dxa"/>
            <w:vAlign w:val="bottom"/>
          </w:tcPr>
          <w:p w:rsidR="007C237A" w:rsidRPr="00EE7254" w:rsidRDefault="007C237A" w:rsidP="00ED0C91">
            <w:pPr>
              <w:rPr>
                <w:sz w:val="28"/>
                <w:szCs w:val="28"/>
              </w:rPr>
            </w:pPr>
          </w:p>
        </w:tc>
        <w:tc>
          <w:tcPr>
            <w:tcW w:w="1105" w:type="dxa"/>
            <w:vAlign w:val="bottom"/>
          </w:tcPr>
          <w:p w:rsidR="007C237A" w:rsidRPr="00EE7254" w:rsidRDefault="007C237A" w:rsidP="00ED0C91">
            <w:pPr>
              <w:jc w:val="right"/>
              <w:rPr>
                <w:sz w:val="28"/>
                <w:szCs w:val="28"/>
              </w:rPr>
            </w:pPr>
            <w:r w:rsidRPr="00EE7254">
              <w:rPr>
                <w:sz w:val="28"/>
                <w:szCs w:val="28"/>
              </w:rPr>
              <w:t>№</w:t>
            </w:r>
          </w:p>
        </w:tc>
        <w:tc>
          <w:tcPr>
            <w:tcW w:w="1967" w:type="dxa"/>
            <w:tcBorders>
              <w:top w:val="nil"/>
              <w:left w:val="nil"/>
              <w:bottom w:val="single" w:sz="4" w:space="0" w:color="auto"/>
              <w:right w:val="nil"/>
            </w:tcBorders>
            <w:vAlign w:val="bottom"/>
          </w:tcPr>
          <w:p w:rsidR="007C237A" w:rsidRPr="00EE7254" w:rsidRDefault="00944849" w:rsidP="00F24455">
            <w:pPr>
              <w:jc w:val="center"/>
              <w:rPr>
                <w:sz w:val="28"/>
                <w:szCs w:val="28"/>
              </w:rPr>
            </w:pPr>
            <w:r>
              <w:rPr>
                <w:sz w:val="28"/>
                <w:szCs w:val="28"/>
              </w:rPr>
              <w:t>2</w:t>
            </w:r>
            <w:r w:rsidR="00F24455">
              <w:rPr>
                <w:sz w:val="28"/>
                <w:szCs w:val="28"/>
              </w:rPr>
              <w:t>6</w:t>
            </w:r>
            <w:r w:rsidR="008928B1">
              <w:rPr>
                <w:sz w:val="28"/>
                <w:szCs w:val="28"/>
              </w:rPr>
              <w:t>/</w:t>
            </w:r>
            <w:r w:rsidR="00EC6143">
              <w:rPr>
                <w:sz w:val="28"/>
                <w:szCs w:val="28"/>
              </w:rPr>
              <w:t>9</w:t>
            </w:r>
            <w:r w:rsidR="00F24455">
              <w:rPr>
                <w:sz w:val="28"/>
                <w:szCs w:val="28"/>
              </w:rPr>
              <w:t>6</w:t>
            </w:r>
            <w:r w:rsidR="008928B1">
              <w:rPr>
                <w:sz w:val="28"/>
                <w:szCs w:val="28"/>
              </w:rPr>
              <w:t>-5</w:t>
            </w:r>
          </w:p>
        </w:tc>
      </w:tr>
      <w:tr w:rsidR="007C237A" w:rsidRPr="00EE7254" w:rsidTr="00F95418">
        <w:tblPrEx>
          <w:tblCellMar>
            <w:left w:w="108" w:type="dxa"/>
            <w:right w:w="108" w:type="dxa"/>
          </w:tblCellMar>
          <w:tblLook w:val="01E0" w:firstRow="1" w:lastRow="1" w:firstColumn="1" w:lastColumn="1" w:noHBand="0" w:noVBand="0"/>
        </w:tblPrEx>
        <w:trPr>
          <w:gridAfter w:val="1"/>
          <w:wAfter w:w="176" w:type="dxa"/>
          <w:trHeight w:val="511"/>
        </w:trPr>
        <w:tc>
          <w:tcPr>
            <w:tcW w:w="3072" w:type="dxa"/>
            <w:gridSpan w:val="2"/>
            <w:tcBorders>
              <w:top w:val="single" w:sz="4" w:space="0" w:color="auto"/>
              <w:left w:val="nil"/>
              <w:bottom w:val="nil"/>
              <w:right w:val="nil"/>
            </w:tcBorders>
          </w:tcPr>
          <w:p w:rsidR="007C237A" w:rsidRPr="00EE7254" w:rsidRDefault="007C237A" w:rsidP="00ED0C91">
            <w:pPr>
              <w:rPr>
                <w:b/>
                <w:spacing w:val="60"/>
              </w:rPr>
            </w:pPr>
          </w:p>
        </w:tc>
        <w:tc>
          <w:tcPr>
            <w:tcW w:w="3178" w:type="dxa"/>
          </w:tcPr>
          <w:p w:rsidR="00B629D9" w:rsidRDefault="00CD53C1" w:rsidP="00F95418">
            <w:pPr>
              <w:spacing w:before="60"/>
              <w:jc w:val="center"/>
            </w:pPr>
            <w:r>
              <w:t>г. Весьегонск</w:t>
            </w:r>
          </w:p>
          <w:p w:rsidR="005A7A1D" w:rsidRPr="00EE7254" w:rsidRDefault="005A7A1D" w:rsidP="00F95418">
            <w:pPr>
              <w:spacing w:before="60"/>
              <w:jc w:val="center"/>
            </w:pPr>
          </w:p>
        </w:tc>
        <w:tc>
          <w:tcPr>
            <w:tcW w:w="3072" w:type="dxa"/>
            <w:gridSpan w:val="2"/>
          </w:tcPr>
          <w:p w:rsidR="007C237A" w:rsidRPr="00EE7254" w:rsidRDefault="007C237A" w:rsidP="00ED0C91">
            <w:pPr>
              <w:rPr>
                <w:b/>
                <w:spacing w:val="60"/>
              </w:rPr>
            </w:pPr>
          </w:p>
        </w:tc>
      </w:tr>
    </w:tbl>
    <w:p w:rsidR="00CF1D1A" w:rsidRDefault="00CF1D1A" w:rsidP="00CF1D1A">
      <w:pPr>
        <w:spacing w:before="60"/>
        <w:jc w:val="center"/>
        <w:rPr>
          <w:b/>
          <w:bCs/>
          <w:sz w:val="28"/>
          <w:szCs w:val="28"/>
        </w:rPr>
      </w:pPr>
      <w:r>
        <w:rPr>
          <w:b/>
          <w:bCs/>
          <w:sz w:val="28"/>
          <w:szCs w:val="28"/>
        </w:rPr>
        <w:t xml:space="preserve">   </w:t>
      </w:r>
      <w:r w:rsidRPr="00CF1D1A">
        <w:rPr>
          <w:b/>
          <w:bCs/>
          <w:sz w:val="28"/>
          <w:szCs w:val="28"/>
        </w:rPr>
        <w:t xml:space="preserve">О рассмотрении </w:t>
      </w:r>
      <w:r>
        <w:rPr>
          <w:b/>
          <w:bCs/>
          <w:sz w:val="28"/>
          <w:szCs w:val="28"/>
        </w:rPr>
        <w:t xml:space="preserve">решения </w:t>
      </w:r>
      <w:r w:rsidRPr="00CF1D1A">
        <w:rPr>
          <w:b/>
          <w:bCs/>
          <w:sz w:val="28"/>
          <w:szCs w:val="28"/>
        </w:rPr>
        <w:t xml:space="preserve"> Совета местного отделения Социалистической политической партии «СПРАВЕДЛИВАЯ РОССИЯ </w:t>
      </w:r>
      <w:proofErr w:type="gramStart"/>
      <w:r w:rsidRPr="00CF1D1A">
        <w:rPr>
          <w:b/>
          <w:bCs/>
          <w:sz w:val="28"/>
          <w:szCs w:val="28"/>
        </w:rPr>
        <w:t>–П</w:t>
      </w:r>
      <w:proofErr w:type="gramEnd"/>
      <w:r w:rsidRPr="00CF1D1A">
        <w:rPr>
          <w:b/>
          <w:bCs/>
          <w:sz w:val="28"/>
          <w:szCs w:val="28"/>
        </w:rPr>
        <w:t>АТРИОТЫ-ЗА ПРАВДУ» в Весьегонском муниципаль</w:t>
      </w:r>
      <w:r w:rsidR="00AF2752">
        <w:rPr>
          <w:b/>
          <w:bCs/>
          <w:sz w:val="28"/>
          <w:szCs w:val="28"/>
        </w:rPr>
        <w:t xml:space="preserve">ном округе в Тверской области  </w:t>
      </w:r>
      <w:r w:rsidRPr="00CF1D1A">
        <w:rPr>
          <w:b/>
          <w:bCs/>
          <w:sz w:val="28"/>
          <w:szCs w:val="28"/>
        </w:rPr>
        <w:t xml:space="preserve"> (</w:t>
      </w:r>
      <w:proofErr w:type="spellStart"/>
      <w:r w:rsidRPr="00CF1D1A">
        <w:rPr>
          <w:b/>
          <w:bCs/>
          <w:sz w:val="28"/>
          <w:szCs w:val="28"/>
        </w:rPr>
        <w:t>вх</w:t>
      </w:r>
      <w:proofErr w:type="spellEnd"/>
      <w:r w:rsidRPr="00CF1D1A">
        <w:rPr>
          <w:b/>
          <w:bCs/>
          <w:sz w:val="28"/>
          <w:szCs w:val="28"/>
        </w:rPr>
        <w:t>. №</w:t>
      </w:r>
      <w:r>
        <w:rPr>
          <w:b/>
          <w:bCs/>
          <w:sz w:val="28"/>
          <w:szCs w:val="28"/>
        </w:rPr>
        <w:t>13</w:t>
      </w:r>
      <w:r w:rsidRPr="00CF1D1A">
        <w:rPr>
          <w:b/>
          <w:bCs/>
          <w:sz w:val="28"/>
          <w:szCs w:val="28"/>
        </w:rPr>
        <w:t>)</w:t>
      </w:r>
    </w:p>
    <w:p w:rsidR="00CF1D1A" w:rsidRPr="00CF1D1A" w:rsidRDefault="00CF1D1A" w:rsidP="00CF1D1A">
      <w:pPr>
        <w:spacing w:before="60"/>
        <w:jc w:val="center"/>
        <w:rPr>
          <w:b/>
          <w:bCs/>
          <w:sz w:val="28"/>
          <w:szCs w:val="28"/>
        </w:rPr>
      </w:pPr>
    </w:p>
    <w:p w:rsidR="00F24455" w:rsidRPr="00F24455" w:rsidRDefault="00F24455" w:rsidP="00F24455">
      <w:pPr>
        <w:spacing w:line="360" w:lineRule="auto"/>
        <w:jc w:val="both"/>
        <w:rPr>
          <w:sz w:val="28"/>
          <w:szCs w:val="28"/>
        </w:rPr>
      </w:pPr>
      <w:r w:rsidRPr="00F96583">
        <w:rPr>
          <w:sz w:val="28"/>
          <w:szCs w:val="28"/>
        </w:rPr>
        <w:t xml:space="preserve">         </w:t>
      </w:r>
      <w:r w:rsidRPr="00F24455">
        <w:rPr>
          <w:sz w:val="28"/>
          <w:szCs w:val="28"/>
        </w:rPr>
        <w:t xml:space="preserve">В территориальную избирательную комиссию Весьегонского округа (далее </w:t>
      </w:r>
      <w:proofErr w:type="gramStart"/>
      <w:r w:rsidRPr="00F24455">
        <w:rPr>
          <w:sz w:val="28"/>
          <w:szCs w:val="28"/>
        </w:rPr>
        <w:t>–Т</w:t>
      </w:r>
      <w:proofErr w:type="gramEnd"/>
      <w:r w:rsidRPr="00F24455">
        <w:rPr>
          <w:sz w:val="28"/>
          <w:szCs w:val="28"/>
        </w:rPr>
        <w:t>ИК Весьегонского округа) 30.05.2022 от Совета местного отделения Социалистической политической партии «СПРАВЕДЛИВАЯ РОССИЯ-ПАТРИОТЫ-ЗА ПРАВДУ» в Весьегонском муниципальном округе Тверской области поступили документы о досрочном прекращении полномочий членов участковых избирательных комиссий (далее – УИК) с правом решающего голоса, назначенных в состав УИК по предложению Социалистической политической партии «СПРАВЕДЛИВАЯ РОССИЯ-ПАТРИОТЫ-ЗА ПРАВДУ» (</w:t>
      </w:r>
      <w:proofErr w:type="spellStart"/>
      <w:r w:rsidRPr="00F24455">
        <w:rPr>
          <w:sz w:val="28"/>
          <w:szCs w:val="28"/>
        </w:rPr>
        <w:t>вх</w:t>
      </w:r>
      <w:proofErr w:type="spellEnd"/>
      <w:r w:rsidRPr="00F24455">
        <w:rPr>
          <w:sz w:val="28"/>
          <w:szCs w:val="28"/>
        </w:rPr>
        <w:t>. № 13).</w:t>
      </w:r>
    </w:p>
    <w:p w:rsidR="00F24455" w:rsidRPr="00F24455" w:rsidRDefault="00F24455" w:rsidP="00F24455">
      <w:pPr>
        <w:spacing w:line="360" w:lineRule="auto"/>
        <w:jc w:val="both"/>
        <w:rPr>
          <w:sz w:val="28"/>
          <w:szCs w:val="28"/>
        </w:rPr>
      </w:pPr>
      <w:r w:rsidRPr="00F24455">
        <w:rPr>
          <w:sz w:val="28"/>
          <w:szCs w:val="28"/>
        </w:rPr>
        <w:tab/>
        <w:t>Изучив представленные документы, ТИК Весьегонского округа установила следующее.</w:t>
      </w:r>
    </w:p>
    <w:p w:rsidR="00F24455" w:rsidRPr="00F24455" w:rsidRDefault="00F24455" w:rsidP="00F24455">
      <w:pPr>
        <w:spacing w:line="360" w:lineRule="auto"/>
        <w:jc w:val="both"/>
        <w:rPr>
          <w:rFonts w:eastAsia="Calibri"/>
          <w:sz w:val="28"/>
          <w:szCs w:val="28"/>
        </w:rPr>
      </w:pPr>
      <w:r w:rsidRPr="00F24455">
        <w:rPr>
          <w:sz w:val="28"/>
          <w:szCs w:val="28"/>
        </w:rPr>
        <w:tab/>
      </w:r>
      <w:proofErr w:type="gramStart"/>
      <w:r w:rsidRPr="00F24455">
        <w:rPr>
          <w:sz w:val="28"/>
          <w:szCs w:val="28"/>
        </w:rPr>
        <w:t>В соответствии с пунктом 3</w:t>
      </w:r>
      <w:r w:rsidRPr="00F24455">
        <w:rPr>
          <w:sz w:val="28"/>
          <w:szCs w:val="28"/>
          <w:vertAlign w:val="superscript"/>
        </w:rPr>
        <w:t>3</w:t>
      </w:r>
      <w:r w:rsidRPr="00F24455">
        <w:rPr>
          <w:sz w:val="28"/>
          <w:szCs w:val="28"/>
        </w:rPr>
        <w:t xml:space="preserve"> статьи 22 Федерального закона от 12.06.2002 № 67-ФЗ «Об основных гарантиях избирательны прав и права на участие в референдуме граждан Российской Федерации» (далее – Федеральный закон № 67-ФЗ) п</w:t>
      </w:r>
      <w:r w:rsidRPr="00F24455">
        <w:rPr>
          <w:rFonts w:eastAsia="Calibri"/>
          <w:sz w:val="28"/>
          <w:szCs w:val="28"/>
        </w:rPr>
        <w:t xml:space="preserve">олитическая партия, по предложению которой назначен член комиссии в соответствии с </w:t>
      </w:r>
      <w:hyperlink r:id="rId9" w:history="1">
        <w:r w:rsidRPr="00F24455">
          <w:rPr>
            <w:rFonts w:eastAsia="Calibri"/>
            <w:sz w:val="28"/>
            <w:szCs w:val="28"/>
          </w:rPr>
          <w:t>пунктом 7 статьи 23</w:t>
        </w:r>
      </w:hyperlink>
      <w:r w:rsidRPr="00F24455">
        <w:rPr>
          <w:rFonts w:eastAsia="Calibri"/>
          <w:sz w:val="28"/>
          <w:szCs w:val="28"/>
        </w:rPr>
        <w:t xml:space="preserve">, </w:t>
      </w:r>
      <w:hyperlink r:id="rId10" w:history="1">
        <w:r w:rsidRPr="00F24455">
          <w:rPr>
            <w:rFonts w:eastAsia="Calibri"/>
            <w:sz w:val="28"/>
            <w:szCs w:val="28"/>
          </w:rPr>
          <w:t>пунктом 8 статьи 24</w:t>
        </w:r>
      </w:hyperlink>
      <w:r w:rsidRPr="00F24455">
        <w:rPr>
          <w:rFonts w:eastAsia="Calibri"/>
          <w:sz w:val="28"/>
          <w:szCs w:val="28"/>
        </w:rPr>
        <w:t xml:space="preserve">, </w:t>
      </w:r>
      <w:hyperlink r:id="rId11" w:history="1">
        <w:r w:rsidRPr="00F24455">
          <w:rPr>
            <w:rFonts w:eastAsia="Calibri"/>
            <w:sz w:val="28"/>
            <w:szCs w:val="28"/>
          </w:rPr>
          <w:t>пунктами 7</w:t>
        </w:r>
      </w:hyperlink>
      <w:r w:rsidRPr="00F24455">
        <w:rPr>
          <w:rFonts w:eastAsia="Calibri"/>
          <w:sz w:val="28"/>
          <w:szCs w:val="28"/>
        </w:rPr>
        <w:t xml:space="preserve"> и </w:t>
      </w:r>
      <w:hyperlink r:id="rId12" w:history="1">
        <w:r w:rsidRPr="00F24455">
          <w:rPr>
            <w:rFonts w:eastAsia="Calibri"/>
            <w:sz w:val="28"/>
            <w:szCs w:val="28"/>
          </w:rPr>
          <w:t>7.1 статьи 25</w:t>
        </w:r>
      </w:hyperlink>
      <w:r w:rsidRPr="00F24455">
        <w:rPr>
          <w:rFonts w:eastAsia="Calibri"/>
          <w:sz w:val="28"/>
          <w:szCs w:val="28"/>
        </w:rPr>
        <w:t xml:space="preserve">, </w:t>
      </w:r>
      <w:hyperlink r:id="rId13" w:history="1">
        <w:r w:rsidRPr="00F24455">
          <w:rPr>
            <w:rFonts w:eastAsia="Calibri"/>
            <w:sz w:val="28"/>
            <w:szCs w:val="28"/>
          </w:rPr>
          <w:t>пунктом 7 статьи 26</w:t>
        </w:r>
      </w:hyperlink>
      <w:r w:rsidRPr="00F24455">
        <w:rPr>
          <w:rFonts w:eastAsia="Calibri"/>
          <w:sz w:val="28"/>
          <w:szCs w:val="28"/>
        </w:rPr>
        <w:t xml:space="preserve">, </w:t>
      </w:r>
      <w:hyperlink r:id="rId14" w:history="1">
        <w:r w:rsidRPr="00F24455">
          <w:rPr>
            <w:rFonts w:eastAsia="Calibri"/>
            <w:sz w:val="28"/>
            <w:szCs w:val="28"/>
          </w:rPr>
          <w:t>пунктом</w:t>
        </w:r>
        <w:proofErr w:type="gramEnd"/>
        <w:r w:rsidRPr="00F24455">
          <w:rPr>
            <w:rFonts w:eastAsia="Calibri"/>
            <w:sz w:val="28"/>
            <w:szCs w:val="28"/>
          </w:rPr>
          <w:t xml:space="preserve"> 5 статьи 27</w:t>
        </w:r>
      </w:hyperlink>
      <w:r w:rsidRPr="00F24455">
        <w:rPr>
          <w:rFonts w:eastAsia="Calibri"/>
          <w:sz w:val="28"/>
          <w:szCs w:val="28"/>
        </w:rPr>
        <w:t xml:space="preserve"> Федерального закона № 67-ФЗ,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w:t>
      </w:r>
      <w:r w:rsidRPr="00F24455">
        <w:rPr>
          <w:rFonts w:eastAsia="Calibri"/>
          <w:sz w:val="28"/>
          <w:szCs w:val="28"/>
        </w:rPr>
        <w:lastRenderedPageBreak/>
        <w:t xml:space="preserve">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w:t>
      </w:r>
    </w:p>
    <w:p w:rsidR="00F24455" w:rsidRPr="00F24455" w:rsidRDefault="00F24455" w:rsidP="00F24455">
      <w:pPr>
        <w:spacing w:line="360" w:lineRule="auto"/>
        <w:jc w:val="both"/>
        <w:rPr>
          <w:rFonts w:eastAsia="Calibri"/>
          <w:sz w:val="28"/>
          <w:szCs w:val="28"/>
        </w:rPr>
      </w:pPr>
      <w:r w:rsidRPr="00F24455">
        <w:rPr>
          <w:rFonts w:eastAsia="Calibri"/>
          <w:sz w:val="28"/>
          <w:szCs w:val="28"/>
        </w:rPr>
        <w:tab/>
      </w:r>
      <w:proofErr w:type="gramStart"/>
      <w:r w:rsidRPr="00F24455">
        <w:rPr>
          <w:rFonts w:eastAsia="Calibri"/>
          <w:sz w:val="28"/>
          <w:szCs w:val="28"/>
        </w:rPr>
        <w:t>На основании пункта 6</w:t>
      </w:r>
      <w:r w:rsidRPr="00F24455">
        <w:rPr>
          <w:rFonts w:eastAsia="Calibri"/>
          <w:sz w:val="28"/>
          <w:szCs w:val="28"/>
          <w:vertAlign w:val="superscript"/>
        </w:rPr>
        <w:t>2</w:t>
      </w:r>
      <w:r w:rsidRPr="00F24455">
        <w:rPr>
          <w:rFonts w:eastAsia="Calibri"/>
          <w:sz w:val="28"/>
          <w:szCs w:val="28"/>
        </w:rPr>
        <w:t xml:space="preserve"> статьи 29 Федерального закона № 67-ФЗ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пунктом 3</w:t>
      </w:r>
      <w:r w:rsidRPr="00F24455">
        <w:rPr>
          <w:rFonts w:eastAsia="Calibri"/>
          <w:sz w:val="28"/>
          <w:szCs w:val="28"/>
          <w:vertAlign w:val="superscript"/>
        </w:rPr>
        <w:t>3</w:t>
      </w:r>
      <w:r w:rsidRPr="00F24455">
        <w:rPr>
          <w:rFonts w:eastAsia="Calibri"/>
          <w:sz w:val="28"/>
          <w:szCs w:val="28"/>
        </w:rPr>
        <w:t xml:space="preserve"> статьи 22 Федерального закона № 67-ФЗ.</w:t>
      </w:r>
      <w:proofErr w:type="gramEnd"/>
    </w:p>
    <w:p w:rsidR="00F24455" w:rsidRPr="00F24455" w:rsidRDefault="00F24455" w:rsidP="00F24455">
      <w:pPr>
        <w:spacing w:line="360" w:lineRule="auto"/>
        <w:jc w:val="both"/>
        <w:rPr>
          <w:rFonts w:eastAsia="Calibri"/>
          <w:sz w:val="28"/>
          <w:szCs w:val="28"/>
        </w:rPr>
      </w:pPr>
      <w:r w:rsidRPr="00F24455">
        <w:rPr>
          <w:rFonts w:eastAsia="Calibri"/>
          <w:sz w:val="28"/>
          <w:szCs w:val="28"/>
        </w:rPr>
        <w:tab/>
        <w:t xml:space="preserve">Согласно пункту 11 статьи 29 Федерального закона № 67-ФЗ новый член участковой комиссии назначается из резерва составов участковых комиссий с соблюдением требований, предусмотренных </w:t>
      </w:r>
      <w:hyperlink r:id="rId15" w:history="1">
        <w:r w:rsidRPr="00F24455">
          <w:rPr>
            <w:rFonts w:eastAsia="Calibri"/>
            <w:sz w:val="28"/>
            <w:szCs w:val="28"/>
          </w:rPr>
          <w:t>пунктом 3</w:t>
        </w:r>
        <w:r w:rsidRPr="00F24455">
          <w:rPr>
            <w:rFonts w:eastAsia="Calibri"/>
            <w:sz w:val="28"/>
            <w:szCs w:val="28"/>
            <w:vertAlign w:val="superscript"/>
          </w:rPr>
          <w:t>1</w:t>
        </w:r>
        <w:r w:rsidRPr="00F24455">
          <w:rPr>
            <w:rFonts w:eastAsia="Calibri"/>
            <w:sz w:val="28"/>
            <w:szCs w:val="28"/>
          </w:rPr>
          <w:t xml:space="preserve"> статьи 22</w:t>
        </w:r>
      </w:hyperlink>
      <w:r w:rsidRPr="00F24455">
        <w:rPr>
          <w:rFonts w:eastAsia="Calibri"/>
          <w:sz w:val="28"/>
          <w:szCs w:val="28"/>
        </w:rPr>
        <w:t xml:space="preserve"> Федерального закона №67-ФЗ, в порядке, установленном Центральной избирательной комиссией Российской Федерации. </w:t>
      </w:r>
    </w:p>
    <w:p w:rsidR="00F24455" w:rsidRPr="00F24455" w:rsidRDefault="00F24455" w:rsidP="00F24455">
      <w:pPr>
        <w:spacing w:line="360" w:lineRule="auto"/>
        <w:jc w:val="both"/>
        <w:rPr>
          <w:rFonts w:eastAsia="Calibri"/>
          <w:sz w:val="28"/>
          <w:szCs w:val="28"/>
        </w:rPr>
      </w:pPr>
      <w:r w:rsidRPr="00F24455">
        <w:rPr>
          <w:rFonts w:eastAsia="Calibri"/>
          <w:sz w:val="28"/>
          <w:szCs w:val="28"/>
        </w:rPr>
        <w:tab/>
        <w:t>Порядок формирования резерва составов участковых комиссий и назначения нового члена участковой комиссии из резерва составов участковых комиссий, установлен постановлением Центральной избирательной комиссии Российской Федерации от 05.12.2012 №152/1137-6 (далее – Порядок формирования резерва составов УИК).</w:t>
      </w:r>
    </w:p>
    <w:p w:rsidR="00F24455" w:rsidRPr="00F24455" w:rsidRDefault="00F24455" w:rsidP="00F24455">
      <w:pPr>
        <w:spacing w:line="360" w:lineRule="auto"/>
        <w:jc w:val="both"/>
        <w:rPr>
          <w:rFonts w:eastAsia="Calibri"/>
          <w:sz w:val="28"/>
          <w:szCs w:val="28"/>
        </w:rPr>
      </w:pPr>
      <w:r w:rsidRPr="00F24455">
        <w:rPr>
          <w:rFonts w:eastAsia="Calibri"/>
          <w:sz w:val="28"/>
          <w:szCs w:val="28"/>
        </w:rPr>
        <w:tab/>
      </w:r>
      <w:proofErr w:type="gramStart"/>
      <w:r w:rsidRPr="00F24455">
        <w:rPr>
          <w:rFonts w:eastAsia="Calibri"/>
          <w:sz w:val="28"/>
          <w:szCs w:val="28"/>
        </w:rPr>
        <w:t xml:space="preserve">В соответствии с пунктом 34 Порядка формирования резерва составов УИК в случае досрочного прекращения полномочий члена участковой комиссии на основании мотивированного представления политической партии, внесенного в соответствии с </w:t>
      </w:r>
      <w:hyperlink r:id="rId16" w:history="1">
        <w:r w:rsidRPr="00F24455">
          <w:rPr>
            <w:rFonts w:eastAsia="Calibri"/>
            <w:sz w:val="28"/>
            <w:szCs w:val="28"/>
          </w:rPr>
          <w:t>пунктом 3</w:t>
        </w:r>
        <w:r w:rsidRPr="00F24455">
          <w:rPr>
            <w:rFonts w:eastAsia="Calibri"/>
            <w:sz w:val="28"/>
            <w:szCs w:val="28"/>
            <w:vertAlign w:val="superscript"/>
          </w:rPr>
          <w:t>3</w:t>
        </w:r>
        <w:r w:rsidRPr="00F24455">
          <w:rPr>
            <w:rFonts w:eastAsia="Calibri"/>
            <w:sz w:val="28"/>
            <w:szCs w:val="28"/>
          </w:rPr>
          <w:t xml:space="preserve"> статьи 22</w:t>
        </w:r>
      </w:hyperlink>
      <w:r w:rsidRPr="00F24455">
        <w:rPr>
          <w:rFonts w:eastAsia="Calibri"/>
          <w:sz w:val="28"/>
          <w:szCs w:val="28"/>
        </w:rPr>
        <w:t xml:space="preserve"> Федерального закона № 67-ФЗ, кандидатура нового члена участковой комиссии подлежит </w:t>
      </w:r>
      <w:r w:rsidRPr="00F24455">
        <w:rPr>
          <w:rFonts w:eastAsia="Calibri"/>
          <w:sz w:val="28"/>
          <w:szCs w:val="28"/>
        </w:rPr>
        <w:lastRenderedPageBreak/>
        <w:t xml:space="preserve">зачислению в резерв составов участковых комиссий на основании </w:t>
      </w:r>
      <w:hyperlink r:id="rId17" w:history="1">
        <w:r w:rsidRPr="00F24455">
          <w:rPr>
            <w:rFonts w:eastAsia="Calibri"/>
            <w:sz w:val="28"/>
            <w:szCs w:val="28"/>
          </w:rPr>
          <w:t>подпункта «е» пункта 19</w:t>
        </w:r>
      </w:hyperlink>
      <w:r w:rsidRPr="00F24455">
        <w:rPr>
          <w:rFonts w:eastAsia="Calibri"/>
          <w:sz w:val="28"/>
          <w:szCs w:val="28"/>
        </w:rPr>
        <w:t xml:space="preserve"> Порядка формирования резерва составов УИК.</w:t>
      </w:r>
      <w:proofErr w:type="gramEnd"/>
    </w:p>
    <w:p w:rsidR="00F24455" w:rsidRPr="00F24455" w:rsidRDefault="00F24455" w:rsidP="00F24455">
      <w:pPr>
        <w:spacing w:line="360" w:lineRule="auto"/>
        <w:jc w:val="both"/>
        <w:rPr>
          <w:rFonts w:eastAsia="Calibri"/>
          <w:sz w:val="28"/>
          <w:szCs w:val="28"/>
        </w:rPr>
      </w:pPr>
      <w:r w:rsidRPr="00F24455">
        <w:rPr>
          <w:rFonts w:eastAsia="Calibri"/>
          <w:sz w:val="28"/>
          <w:szCs w:val="28"/>
        </w:rPr>
        <w:tab/>
        <w:t xml:space="preserve">Согласно Решению №14/2 </w:t>
      </w:r>
      <w:r w:rsidRPr="00F24455">
        <w:rPr>
          <w:sz w:val="28"/>
          <w:szCs w:val="28"/>
        </w:rPr>
        <w:t xml:space="preserve">местного отделения Социалистической Политической партии «СПРАВЕДЛИВАЯ РОССИЯ-ПАТРИОТЫ-ЗА ПРАВДУ» в Весьегонском муниципальном округе Тверской области </w:t>
      </w:r>
      <w:r w:rsidRPr="00F24455">
        <w:rPr>
          <w:rFonts w:eastAsia="Calibri"/>
          <w:sz w:val="28"/>
          <w:szCs w:val="28"/>
        </w:rPr>
        <w:t>от 22.05.2022 (</w:t>
      </w:r>
      <w:proofErr w:type="spellStart"/>
      <w:r w:rsidRPr="00F24455">
        <w:rPr>
          <w:rFonts w:eastAsia="Calibri"/>
          <w:sz w:val="28"/>
          <w:szCs w:val="28"/>
        </w:rPr>
        <w:t>вх</w:t>
      </w:r>
      <w:proofErr w:type="spellEnd"/>
      <w:r w:rsidRPr="00F24455">
        <w:rPr>
          <w:rFonts w:eastAsia="Calibri"/>
          <w:sz w:val="28"/>
          <w:szCs w:val="28"/>
        </w:rPr>
        <w:t xml:space="preserve">. №13) предлагается назначить новыми членами УИК с правом решающего голоса кандидатуры, состоящие в резерве составов участковых комиссий от </w:t>
      </w:r>
      <w:r w:rsidRPr="00F24455">
        <w:rPr>
          <w:sz w:val="28"/>
          <w:szCs w:val="28"/>
        </w:rPr>
        <w:t>Социалистической политической</w:t>
      </w:r>
      <w:r w:rsidRPr="00F24455">
        <w:rPr>
          <w:rFonts w:eastAsia="Calibri"/>
          <w:sz w:val="28"/>
          <w:szCs w:val="28"/>
        </w:rPr>
        <w:t xml:space="preserve"> партии </w:t>
      </w:r>
      <w:r w:rsidRPr="00F24455">
        <w:rPr>
          <w:sz w:val="28"/>
          <w:szCs w:val="28"/>
        </w:rPr>
        <w:t>«СПРАВЕДЛИВАЯ РОССИЯ-ПАТРИОТЫ-ЗА ПРАВДУ».</w:t>
      </w:r>
    </w:p>
    <w:p w:rsidR="00F24455" w:rsidRPr="00F24455" w:rsidRDefault="00F24455" w:rsidP="00F24455">
      <w:pPr>
        <w:spacing w:line="360" w:lineRule="auto"/>
        <w:ind w:firstLine="709"/>
        <w:jc w:val="both"/>
        <w:rPr>
          <w:rFonts w:eastAsia="Calibri"/>
          <w:sz w:val="28"/>
          <w:szCs w:val="28"/>
        </w:rPr>
      </w:pPr>
      <w:r w:rsidRPr="00F24455">
        <w:rPr>
          <w:rFonts w:eastAsia="Calibri"/>
          <w:sz w:val="28"/>
          <w:szCs w:val="28"/>
        </w:rPr>
        <w:t xml:space="preserve">Также в Решении №14/2 </w:t>
      </w:r>
      <w:r w:rsidRPr="00F24455">
        <w:rPr>
          <w:sz w:val="28"/>
          <w:szCs w:val="28"/>
        </w:rPr>
        <w:t>местного отделения Социалистической политической партии «</w:t>
      </w:r>
      <w:proofErr w:type="gramStart"/>
      <w:r w:rsidRPr="00F24455">
        <w:rPr>
          <w:sz w:val="28"/>
          <w:szCs w:val="28"/>
        </w:rPr>
        <w:t>СПРАВЕДЛИВАЯ</w:t>
      </w:r>
      <w:proofErr w:type="gramEnd"/>
      <w:r w:rsidRPr="00F24455">
        <w:rPr>
          <w:sz w:val="28"/>
          <w:szCs w:val="28"/>
        </w:rPr>
        <w:t xml:space="preserve"> РОССИЯ-ПАТРИОТЫ-ЗА ПРАВДУ» в Весьегонском муниципальном округе Тверской области </w:t>
      </w:r>
      <w:r w:rsidRPr="00F24455">
        <w:rPr>
          <w:rFonts w:eastAsia="Calibri"/>
          <w:sz w:val="28"/>
          <w:szCs w:val="28"/>
        </w:rPr>
        <w:t xml:space="preserve">от 22.05.2022  предлагается назначить (п.1.3, п. 1.8) в УИК № 106 и № 111 </w:t>
      </w:r>
      <w:proofErr w:type="spellStart"/>
      <w:r w:rsidRPr="00F24455">
        <w:rPr>
          <w:rFonts w:eastAsia="Calibri"/>
          <w:sz w:val="28"/>
          <w:szCs w:val="28"/>
        </w:rPr>
        <w:t>Коняшову</w:t>
      </w:r>
      <w:proofErr w:type="spellEnd"/>
      <w:r w:rsidRPr="00F24455">
        <w:rPr>
          <w:rFonts w:eastAsia="Calibri"/>
          <w:sz w:val="28"/>
          <w:szCs w:val="28"/>
        </w:rPr>
        <w:t xml:space="preserve"> Ольгу Ивановну и Денисову Эльвиру Александровну. </w:t>
      </w:r>
      <w:r w:rsidRPr="00F24455">
        <w:rPr>
          <w:rFonts w:eastAsia="Calibri"/>
          <w:sz w:val="28"/>
          <w:szCs w:val="28"/>
          <w:lang w:eastAsia="en-US"/>
        </w:rPr>
        <w:t xml:space="preserve"> В настоящее время в составе УИК №106 и УИК №111 нет членов участковых комиссий с правом решающего голоса, назначенных по предложению  Социалистической политической партии «</w:t>
      </w:r>
      <w:proofErr w:type="gramStart"/>
      <w:r w:rsidRPr="00F24455">
        <w:rPr>
          <w:rFonts w:eastAsia="Calibri"/>
          <w:sz w:val="28"/>
          <w:szCs w:val="28"/>
          <w:lang w:eastAsia="en-US"/>
        </w:rPr>
        <w:t>СПРАВЕДЛИВАЯ</w:t>
      </w:r>
      <w:proofErr w:type="gramEnd"/>
      <w:r w:rsidRPr="00F24455">
        <w:rPr>
          <w:rFonts w:eastAsia="Calibri"/>
          <w:sz w:val="28"/>
          <w:szCs w:val="28"/>
          <w:lang w:eastAsia="en-US"/>
        </w:rPr>
        <w:t xml:space="preserve"> РОССИЯ-ПАТРИОТЫ-ЗА ПРАВДУ». Вакантные места в УИК № 106 и УИК № 111, которые могут быть </w:t>
      </w:r>
      <w:r w:rsidRPr="00F24455">
        <w:rPr>
          <w:rFonts w:eastAsia="Calibri"/>
          <w:sz w:val="28"/>
          <w:szCs w:val="28"/>
        </w:rPr>
        <w:t xml:space="preserve">замещены лицом, зачисленным в резерв составов участковых комиссий по предложению </w:t>
      </w:r>
      <w:r w:rsidRPr="00F24455">
        <w:rPr>
          <w:rFonts w:eastAsia="Calibri"/>
          <w:sz w:val="28"/>
          <w:szCs w:val="28"/>
          <w:lang w:eastAsia="en-US"/>
        </w:rPr>
        <w:t>Социалистической политической партии «</w:t>
      </w:r>
      <w:proofErr w:type="gramStart"/>
      <w:r w:rsidRPr="00F24455">
        <w:rPr>
          <w:rFonts w:eastAsia="Calibri"/>
          <w:sz w:val="28"/>
          <w:szCs w:val="28"/>
          <w:lang w:eastAsia="en-US"/>
        </w:rPr>
        <w:t>СПРАВЕДЛИВАЯ</w:t>
      </w:r>
      <w:proofErr w:type="gramEnd"/>
      <w:r w:rsidRPr="00F24455">
        <w:rPr>
          <w:rFonts w:eastAsia="Calibri"/>
          <w:sz w:val="28"/>
          <w:szCs w:val="28"/>
          <w:lang w:eastAsia="en-US"/>
        </w:rPr>
        <w:t xml:space="preserve"> РОССИЯ-ПАТРИОТЫ-ЗА ПРАВДУ», в соответствии с пунктом 27 </w:t>
      </w:r>
      <w:r w:rsidRPr="00F24455">
        <w:rPr>
          <w:rFonts w:eastAsia="Calibri"/>
          <w:sz w:val="28"/>
          <w:szCs w:val="28"/>
        </w:rPr>
        <w:t>Порядка формирования резерва составов УИК</w:t>
      </w:r>
      <w:r w:rsidRPr="00F24455">
        <w:rPr>
          <w:rFonts w:eastAsia="Calibri"/>
          <w:sz w:val="28"/>
          <w:szCs w:val="28"/>
          <w:lang w:eastAsia="en-US"/>
        </w:rPr>
        <w:t xml:space="preserve"> отсутствуют.</w:t>
      </w:r>
    </w:p>
    <w:p w:rsidR="00F24455" w:rsidRPr="00F24455" w:rsidRDefault="00F24455" w:rsidP="00F24455">
      <w:pPr>
        <w:spacing w:line="360" w:lineRule="auto"/>
        <w:jc w:val="both"/>
        <w:rPr>
          <w:rFonts w:eastAsia="Calibri"/>
          <w:sz w:val="28"/>
          <w:szCs w:val="28"/>
        </w:rPr>
      </w:pPr>
      <w:r w:rsidRPr="00F24455">
        <w:rPr>
          <w:rFonts w:eastAsia="Calibri"/>
          <w:sz w:val="28"/>
          <w:szCs w:val="28"/>
        </w:rPr>
        <w:tab/>
      </w:r>
      <w:proofErr w:type="gramStart"/>
      <w:r w:rsidRPr="00F24455">
        <w:rPr>
          <w:rFonts w:eastAsia="Calibri"/>
          <w:sz w:val="28"/>
          <w:szCs w:val="28"/>
        </w:rPr>
        <w:t>В соответствии с пунктом 11</w:t>
      </w:r>
      <w:r w:rsidRPr="00F24455">
        <w:rPr>
          <w:rFonts w:eastAsia="Calibri"/>
          <w:sz w:val="28"/>
          <w:szCs w:val="28"/>
          <w:vertAlign w:val="superscript"/>
        </w:rPr>
        <w:t>1</w:t>
      </w:r>
      <w:r w:rsidRPr="00F24455">
        <w:rPr>
          <w:rFonts w:eastAsia="Calibri"/>
          <w:sz w:val="28"/>
          <w:szCs w:val="28"/>
        </w:rPr>
        <w:t xml:space="preserve"> статьи 29 Федерального закона № 67-ФЗ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r:id="rId18" w:history="1">
        <w:r w:rsidRPr="00F24455">
          <w:rPr>
            <w:rFonts w:eastAsia="Calibri"/>
            <w:sz w:val="28"/>
            <w:szCs w:val="28"/>
          </w:rPr>
          <w:t>пунктом 3</w:t>
        </w:r>
        <w:r w:rsidRPr="00F24455">
          <w:rPr>
            <w:rFonts w:eastAsia="Calibri"/>
            <w:sz w:val="28"/>
            <w:szCs w:val="28"/>
            <w:vertAlign w:val="superscript"/>
          </w:rPr>
          <w:t>3</w:t>
        </w:r>
        <w:r w:rsidRPr="00F24455">
          <w:rPr>
            <w:rFonts w:eastAsia="Calibri"/>
            <w:sz w:val="28"/>
            <w:szCs w:val="28"/>
          </w:rPr>
          <w:t xml:space="preserve"> статьи 22</w:t>
        </w:r>
      </w:hyperlink>
      <w:r w:rsidRPr="00F24455">
        <w:rPr>
          <w:rFonts w:eastAsia="Calibri"/>
          <w:sz w:val="28"/>
          <w:szCs w:val="28"/>
        </w:rPr>
        <w:t xml:space="preserve"> Федерального закона № 67-ФЗ,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w:t>
      </w:r>
      <w:proofErr w:type="gramEnd"/>
      <w:r w:rsidRPr="00F24455">
        <w:rPr>
          <w:rFonts w:eastAsia="Calibri"/>
          <w:sz w:val="28"/>
          <w:szCs w:val="28"/>
        </w:rPr>
        <w:t xml:space="preserve"> чем в </w:t>
      </w:r>
      <w:r w:rsidRPr="00F24455">
        <w:rPr>
          <w:rFonts w:eastAsia="Calibri"/>
          <w:sz w:val="28"/>
          <w:szCs w:val="28"/>
        </w:rPr>
        <w:lastRenderedPageBreak/>
        <w:t xml:space="preserve">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r:id="rId19" w:history="1">
        <w:r w:rsidRPr="00F24455">
          <w:rPr>
            <w:rFonts w:eastAsia="Calibri"/>
            <w:sz w:val="28"/>
            <w:szCs w:val="28"/>
          </w:rPr>
          <w:t>пунктом 3</w:t>
        </w:r>
        <w:r w:rsidRPr="00F24455">
          <w:rPr>
            <w:rFonts w:eastAsia="Calibri"/>
            <w:sz w:val="28"/>
            <w:szCs w:val="28"/>
            <w:vertAlign w:val="superscript"/>
          </w:rPr>
          <w:t>3</w:t>
        </w:r>
        <w:r w:rsidRPr="00F24455">
          <w:rPr>
            <w:rFonts w:eastAsia="Calibri"/>
            <w:sz w:val="28"/>
            <w:szCs w:val="28"/>
          </w:rPr>
          <w:t xml:space="preserve"> статьи 22</w:t>
        </w:r>
      </w:hyperlink>
      <w:r w:rsidRPr="00F24455">
        <w:rPr>
          <w:rFonts w:eastAsia="Calibri"/>
          <w:sz w:val="28"/>
          <w:szCs w:val="28"/>
        </w:rPr>
        <w:t xml:space="preserve"> Федерального закона №67-ФЗ, информирует политическую партию о принятом в соответствии с настоящим пунктом решении.</w:t>
      </w:r>
    </w:p>
    <w:p w:rsidR="00F24455" w:rsidRDefault="00F24455" w:rsidP="00F24455">
      <w:pPr>
        <w:spacing w:line="360" w:lineRule="auto"/>
        <w:jc w:val="both"/>
        <w:rPr>
          <w:rFonts w:eastAsia="Calibri"/>
          <w:b/>
          <w:sz w:val="28"/>
          <w:szCs w:val="28"/>
        </w:rPr>
      </w:pPr>
      <w:r w:rsidRPr="00F24455">
        <w:rPr>
          <w:rFonts w:eastAsia="Calibri"/>
          <w:sz w:val="28"/>
          <w:szCs w:val="28"/>
        </w:rPr>
        <w:tab/>
        <w:t xml:space="preserve">На основании вышеизложенного и в соответствии со статьями 22, 27, 29 Федерального закона от 12.06.2002 №67-ФЗ «Об основных гарантиях избирательных прав и права на участие в референдуме граждан Российской Федерации», статьями 18, 22, 23, 25 Избирательного кодекса Тверской области от 07.04.2003 №20-ЗО территориальная избирательная комиссия Весьегонского округа </w:t>
      </w:r>
      <w:r w:rsidRPr="00F24455">
        <w:rPr>
          <w:rFonts w:eastAsia="Calibri"/>
          <w:b/>
          <w:spacing w:val="20"/>
          <w:sz w:val="28"/>
          <w:szCs w:val="28"/>
        </w:rPr>
        <w:t>постановляет</w:t>
      </w:r>
      <w:r w:rsidRPr="00F24455">
        <w:rPr>
          <w:rFonts w:eastAsia="Calibri"/>
          <w:b/>
          <w:sz w:val="28"/>
          <w:szCs w:val="28"/>
        </w:rPr>
        <w:t>:</w:t>
      </w:r>
    </w:p>
    <w:p w:rsidR="00EC369F" w:rsidRPr="00EC369F" w:rsidRDefault="00EC369F" w:rsidP="00EC369F">
      <w:pPr>
        <w:pStyle w:val="af7"/>
        <w:numPr>
          <w:ilvl w:val="0"/>
          <w:numId w:val="31"/>
        </w:numPr>
        <w:spacing w:line="360" w:lineRule="auto"/>
        <w:ind w:left="0" w:firstLine="705"/>
        <w:jc w:val="both"/>
        <w:rPr>
          <w:rFonts w:eastAsia="Calibri"/>
          <w:b/>
          <w:sz w:val="28"/>
          <w:szCs w:val="28"/>
        </w:rPr>
      </w:pPr>
      <w:proofErr w:type="gramStart"/>
      <w:r w:rsidRPr="00EC369F">
        <w:rPr>
          <w:sz w:val="28"/>
          <w:szCs w:val="28"/>
        </w:rPr>
        <w:t xml:space="preserve">Освободить </w:t>
      </w:r>
      <w:r>
        <w:rPr>
          <w:snapToGrid w:val="0"/>
          <w:sz w:val="28"/>
          <w:szCs w:val="28"/>
        </w:rPr>
        <w:t>Орехову Тамару Алексеевну</w:t>
      </w:r>
      <w:r w:rsidRPr="00EC369F">
        <w:rPr>
          <w:snapToGrid w:val="0"/>
          <w:sz w:val="28"/>
          <w:szCs w:val="28"/>
        </w:rPr>
        <w:t xml:space="preserve"> </w:t>
      </w:r>
      <w:r w:rsidRPr="00EC369F">
        <w:rPr>
          <w:sz w:val="28"/>
          <w:szCs w:val="28"/>
        </w:rPr>
        <w:t>от обязанностей председателя  участковой избирательной комиссии избирательного участка № 10</w:t>
      </w:r>
      <w:r>
        <w:rPr>
          <w:sz w:val="28"/>
          <w:szCs w:val="28"/>
        </w:rPr>
        <w:t>2</w:t>
      </w:r>
      <w:r w:rsidRPr="00EC369F">
        <w:rPr>
          <w:sz w:val="28"/>
          <w:szCs w:val="28"/>
        </w:rPr>
        <w:t xml:space="preserve"> Весьегонского </w:t>
      </w:r>
      <w:r>
        <w:rPr>
          <w:sz w:val="28"/>
          <w:szCs w:val="28"/>
        </w:rPr>
        <w:t>муниципального округа</w:t>
      </w:r>
      <w:r w:rsidRPr="00EC369F">
        <w:rPr>
          <w:sz w:val="28"/>
          <w:szCs w:val="28"/>
        </w:rPr>
        <w:t xml:space="preserve"> Тверской области</w:t>
      </w:r>
      <w:r>
        <w:rPr>
          <w:sz w:val="28"/>
          <w:szCs w:val="28"/>
        </w:rPr>
        <w:t xml:space="preserve">, </w:t>
      </w:r>
      <w:proofErr w:type="spellStart"/>
      <w:r>
        <w:rPr>
          <w:sz w:val="28"/>
          <w:szCs w:val="28"/>
        </w:rPr>
        <w:t>Завкову</w:t>
      </w:r>
      <w:proofErr w:type="spellEnd"/>
      <w:r>
        <w:rPr>
          <w:sz w:val="28"/>
          <w:szCs w:val="28"/>
        </w:rPr>
        <w:t xml:space="preserve"> Ольгу Борисовну </w:t>
      </w:r>
      <w:r w:rsidRPr="00EC369F">
        <w:rPr>
          <w:sz w:val="28"/>
          <w:szCs w:val="28"/>
        </w:rPr>
        <w:t xml:space="preserve"> от обязанностей председателя  участковой избирательной комиссии избирательного участка № 10</w:t>
      </w:r>
      <w:r>
        <w:rPr>
          <w:sz w:val="28"/>
          <w:szCs w:val="28"/>
        </w:rPr>
        <w:t>4</w:t>
      </w:r>
      <w:r w:rsidRPr="00EC369F">
        <w:rPr>
          <w:sz w:val="28"/>
          <w:szCs w:val="28"/>
        </w:rPr>
        <w:t xml:space="preserve"> Весьегонского муниципального округа Тверской области</w:t>
      </w:r>
      <w:r>
        <w:rPr>
          <w:sz w:val="28"/>
          <w:szCs w:val="28"/>
        </w:rPr>
        <w:t xml:space="preserve">, </w:t>
      </w:r>
      <w:proofErr w:type="spellStart"/>
      <w:r>
        <w:rPr>
          <w:sz w:val="28"/>
          <w:szCs w:val="28"/>
        </w:rPr>
        <w:t>Молодцову</w:t>
      </w:r>
      <w:proofErr w:type="spellEnd"/>
      <w:r>
        <w:rPr>
          <w:sz w:val="28"/>
          <w:szCs w:val="28"/>
        </w:rPr>
        <w:t xml:space="preserve"> Елену Васильевну </w:t>
      </w:r>
      <w:r w:rsidRPr="00EC369F">
        <w:rPr>
          <w:sz w:val="28"/>
          <w:szCs w:val="28"/>
        </w:rPr>
        <w:t>от обязанностей председателя  участковой избирательной комиссии избирательного участка № 1</w:t>
      </w:r>
      <w:r>
        <w:rPr>
          <w:sz w:val="28"/>
          <w:szCs w:val="28"/>
        </w:rPr>
        <w:t>1</w:t>
      </w:r>
      <w:r w:rsidRPr="00EC369F">
        <w:rPr>
          <w:sz w:val="28"/>
          <w:szCs w:val="28"/>
        </w:rPr>
        <w:t>2 Весьегонского муниципального округа Тверской области</w:t>
      </w:r>
      <w:r>
        <w:rPr>
          <w:sz w:val="28"/>
          <w:szCs w:val="28"/>
        </w:rPr>
        <w:t>, Максимову Елену Ивановну</w:t>
      </w:r>
      <w:r w:rsidRPr="00EC369F">
        <w:rPr>
          <w:sz w:val="28"/>
          <w:szCs w:val="28"/>
        </w:rPr>
        <w:t xml:space="preserve"> от обязанностей председателя  участковой избирательной</w:t>
      </w:r>
      <w:proofErr w:type="gramEnd"/>
      <w:r w:rsidRPr="00EC369F">
        <w:rPr>
          <w:sz w:val="28"/>
          <w:szCs w:val="28"/>
        </w:rPr>
        <w:t xml:space="preserve"> комиссии избирательного участка № 1</w:t>
      </w:r>
      <w:r>
        <w:rPr>
          <w:sz w:val="28"/>
          <w:szCs w:val="28"/>
        </w:rPr>
        <w:t>15</w:t>
      </w:r>
      <w:r w:rsidRPr="00EC369F">
        <w:rPr>
          <w:sz w:val="28"/>
          <w:szCs w:val="28"/>
        </w:rPr>
        <w:t xml:space="preserve"> Весьегонского муниципального округа Тверской области</w:t>
      </w:r>
      <w:r>
        <w:rPr>
          <w:sz w:val="28"/>
          <w:szCs w:val="28"/>
        </w:rPr>
        <w:t xml:space="preserve">, Павлову Любовь Ивановну </w:t>
      </w:r>
      <w:r w:rsidRPr="00EC369F">
        <w:rPr>
          <w:sz w:val="28"/>
          <w:szCs w:val="28"/>
        </w:rPr>
        <w:t>от обязанностей председателя  участковой избирательной комиссии избирательного участка № 1</w:t>
      </w:r>
      <w:r w:rsidR="00963323">
        <w:rPr>
          <w:sz w:val="28"/>
          <w:szCs w:val="28"/>
        </w:rPr>
        <w:t>18</w:t>
      </w:r>
      <w:r w:rsidRPr="00EC369F">
        <w:rPr>
          <w:sz w:val="28"/>
          <w:szCs w:val="28"/>
        </w:rPr>
        <w:t xml:space="preserve"> Весьегонского муниципального округа Тверской области</w:t>
      </w:r>
      <w:r w:rsidR="00963323">
        <w:rPr>
          <w:sz w:val="28"/>
          <w:szCs w:val="28"/>
        </w:rPr>
        <w:t>.</w:t>
      </w:r>
    </w:p>
    <w:p w:rsidR="00F24455" w:rsidRPr="00F24455" w:rsidRDefault="00F24455" w:rsidP="00F24455">
      <w:pPr>
        <w:numPr>
          <w:ilvl w:val="0"/>
          <w:numId w:val="31"/>
        </w:numPr>
        <w:spacing w:line="360" w:lineRule="auto"/>
        <w:ind w:left="0" w:firstLine="705"/>
        <w:jc w:val="both"/>
        <w:rPr>
          <w:rFonts w:eastAsia="Calibri"/>
          <w:sz w:val="28"/>
          <w:szCs w:val="28"/>
        </w:rPr>
      </w:pPr>
      <w:proofErr w:type="gramStart"/>
      <w:r w:rsidRPr="00F24455">
        <w:rPr>
          <w:rFonts w:eastAsia="Calibri"/>
          <w:sz w:val="28"/>
          <w:szCs w:val="28"/>
        </w:rPr>
        <w:t xml:space="preserve">Освободить от обязанностей до истечения срока своих полномочий членов участковых избирательных комиссии с правом решающего голоса избирательного участка №102 Орехову Тамару Алексеевну, избирательного участка №104 </w:t>
      </w:r>
      <w:proofErr w:type="spellStart"/>
      <w:r w:rsidRPr="00F24455">
        <w:rPr>
          <w:rFonts w:eastAsia="Calibri"/>
          <w:sz w:val="28"/>
          <w:szCs w:val="28"/>
        </w:rPr>
        <w:t>Завкову</w:t>
      </w:r>
      <w:proofErr w:type="spellEnd"/>
      <w:r w:rsidRPr="00F24455">
        <w:rPr>
          <w:rFonts w:eastAsia="Calibri"/>
          <w:sz w:val="28"/>
          <w:szCs w:val="28"/>
        </w:rPr>
        <w:t xml:space="preserve"> Ольгу Борисовну, </w:t>
      </w:r>
      <w:r w:rsidRPr="00F24455">
        <w:rPr>
          <w:rFonts w:eastAsia="Calibri"/>
          <w:sz w:val="28"/>
          <w:szCs w:val="28"/>
        </w:rPr>
        <w:lastRenderedPageBreak/>
        <w:t>избирательного участка №105 Смирнову Ольгу Владимировну, избирательного участка №107</w:t>
      </w:r>
      <w:r w:rsidR="00DF1AA7">
        <w:rPr>
          <w:rFonts w:eastAsia="Calibri"/>
          <w:sz w:val="28"/>
          <w:szCs w:val="28"/>
        </w:rPr>
        <w:t xml:space="preserve"> </w:t>
      </w:r>
      <w:bookmarkStart w:id="0" w:name="_GoBack"/>
      <w:bookmarkEnd w:id="0"/>
      <w:r w:rsidRPr="00F24455">
        <w:rPr>
          <w:rFonts w:eastAsia="Calibri"/>
          <w:sz w:val="28"/>
          <w:szCs w:val="28"/>
        </w:rPr>
        <w:t xml:space="preserve"> </w:t>
      </w:r>
      <w:proofErr w:type="spellStart"/>
      <w:r w:rsidRPr="00F24455">
        <w:rPr>
          <w:rFonts w:eastAsia="Calibri"/>
          <w:sz w:val="28"/>
          <w:szCs w:val="28"/>
        </w:rPr>
        <w:t>Барашкову</w:t>
      </w:r>
      <w:proofErr w:type="spellEnd"/>
      <w:r w:rsidRPr="00F24455">
        <w:rPr>
          <w:rFonts w:eastAsia="Calibri"/>
          <w:sz w:val="28"/>
          <w:szCs w:val="28"/>
        </w:rPr>
        <w:t xml:space="preserve"> Елену Викторовну, избирательного участка № 108 </w:t>
      </w:r>
      <w:proofErr w:type="spellStart"/>
      <w:r w:rsidRPr="00F24455">
        <w:rPr>
          <w:rFonts w:eastAsia="Calibri"/>
          <w:sz w:val="28"/>
          <w:szCs w:val="28"/>
        </w:rPr>
        <w:t>Таганова</w:t>
      </w:r>
      <w:proofErr w:type="spellEnd"/>
      <w:r w:rsidRPr="00F24455">
        <w:rPr>
          <w:rFonts w:eastAsia="Calibri"/>
          <w:sz w:val="28"/>
          <w:szCs w:val="28"/>
        </w:rPr>
        <w:t xml:space="preserve"> Николая Анатольевича, избирательного участка №109 Козлову Оксану Олеговну, избирательного участка № 110 Орешкину Светлану Владимировну, избирательного участка</w:t>
      </w:r>
      <w:proofErr w:type="gramEnd"/>
      <w:r w:rsidRPr="00F24455">
        <w:rPr>
          <w:rFonts w:eastAsia="Calibri"/>
          <w:sz w:val="28"/>
          <w:szCs w:val="28"/>
        </w:rPr>
        <w:t xml:space="preserve"> № </w:t>
      </w:r>
      <w:proofErr w:type="gramStart"/>
      <w:r w:rsidRPr="00F24455">
        <w:rPr>
          <w:rFonts w:eastAsia="Calibri"/>
          <w:sz w:val="28"/>
          <w:szCs w:val="28"/>
        </w:rPr>
        <w:t xml:space="preserve">112 </w:t>
      </w:r>
      <w:proofErr w:type="spellStart"/>
      <w:r w:rsidRPr="00F24455">
        <w:rPr>
          <w:rFonts w:eastAsia="Calibri"/>
          <w:sz w:val="28"/>
          <w:szCs w:val="28"/>
        </w:rPr>
        <w:t>Молодцову</w:t>
      </w:r>
      <w:proofErr w:type="spellEnd"/>
      <w:r w:rsidRPr="00F24455">
        <w:rPr>
          <w:rFonts w:eastAsia="Calibri"/>
          <w:sz w:val="28"/>
          <w:szCs w:val="28"/>
        </w:rPr>
        <w:t xml:space="preserve"> Елену Васильевну, избирательного участка № 113 Филиппову Галину Николаевну, избирательного участка № 114 Романову Татьяну Сергеевну, избирательного участка № 115 Максимову Елену Ивановну, избирательного участка № 116 </w:t>
      </w:r>
      <w:proofErr w:type="spellStart"/>
      <w:r w:rsidRPr="00F24455">
        <w:rPr>
          <w:rFonts w:eastAsia="Calibri"/>
          <w:sz w:val="28"/>
          <w:szCs w:val="28"/>
        </w:rPr>
        <w:t>Гасилову</w:t>
      </w:r>
      <w:proofErr w:type="spellEnd"/>
      <w:r w:rsidRPr="00F24455">
        <w:rPr>
          <w:rFonts w:eastAsia="Calibri"/>
          <w:sz w:val="28"/>
          <w:szCs w:val="28"/>
        </w:rPr>
        <w:t xml:space="preserve"> Надежду Николаевну, избирательного участка №117 Миронова Александра Евгеньевича, избирательного участка № 118 Павлову Любовь Ивановну, избирательного участка № 119 Кожевникова Виктора Николаевича, назначенных в составы комиссий по предложению местного отделения Социалистической политической партии </w:t>
      </w:r>
      <w:r w:rsidRPr="00F24455">
        <w:rPr>
          <w:sz w:val="28"/>
          <w:szCs w:val="28"/>
        </w:rPr>
        <w:t>«СПРАВЕДЛИВАЯ РОССИЯ-ПАТРИОТЫ-ЗА ПРАВДУ</w:t>
      </w:r>
      <w:proofErr w:type="gramEnd"/>
      <w:r w:rsidRPr="00F24455">
        <w:rPr>
          <w:sz w:val="28"/>
          <w:szCs w:val="28"/>
        </w:rPr>
        <w:t>» в Весьегонском муниципальном округе Тверской области</w:t>
      </w:r>
      <w:r w:rsidRPr="00F24455">
        <w:rPr>
          <w:rFonts w:eastAsia="Calibri"/>
          <w:sz w:val="28"/>
          <w:szCs w:val="28"/>
        </w:rPr>
        <w:t>.</w:t>
      </w:r>
    </w:p>
    <w:p w:rsidR="00F24455" w:rsidRPr="00F24455" w:rsidRDefault="00963323" w:rsidP="00F24455">
      <w:pPr>
        <w:spacing w:line="360" w:lineRule="auto"/>
        <w:ind w:firstLine="705"/>
        <w:jc w:val="both"/>
        <w:rPr>
          <w:sz w:val="28"/>
          <w:szCs w:val="28"/>
        </w:rPr>
      </w:pPr>
      <w:r>
        <w:rPr>
          <w:rFonts w:eastAsia="Calibri"/>
          <w:sz w:val="28"/>
          <w:szCs w:val="28"/>
        </w:rPr>
        <w:t>3</w:t>
      </w:r>
      <w:r w:rsidR="00F24455" w:rsidRPr="00F24455">
        <w:rPr>
          <w:rFonts w:eastAsia="Calibri"/>
          <w:sz w:val="28"/>
          <w:szCs w:val="28"/>
        </w:rPr>
        <w:t xml:space="preserve">. </w:t>
      </w:r>
      <w:proofErr w:type="gramStart"/>
      <w:r w:rsidR="00F24455" w:rsidRPr="00F24455">
        <w:rPr>
          <w:rFonts w:eastAsia="Calibri"/>
          <w:sz w:val="28"/>
          <w:szCs w:val="28"/>
        </w:rPr>
        <w:t xml:space="preserve">Назначить членом участковой избирательной комиссии </w:t>
      </w:r>
      <w:r w:rsidR="00F24455" w:rsidRPr="00F24455">
        <w:rPr>
          <w:snapToGrid w:val="0"/>
          <w:sz w:val="28"/>
          <w:szCs w:val="28"/>
        </w:rPr>
        <w:t>с правом решающего голоса</w:t>
      </w:r>
      <w:r w:rsidR="00F24455" w:rsidRPr="00F24455">
        <w:rPr>
          <w:rFonts w:eastAsia="Calibri"/>
          <w:sz w:val="28"/>
          <w:szCs w:val="28"/>
        </w:rPr>
        <w:t xml:space="preserve"> избирательного участка № 102  </w:t>
      </w:r>
      <w:proofErr w:type="spellStart"/>
      <w:r w:rsidR="00F24455" w:rsidRPr="00F24455">
        <w:rPr>
          <w:rFonts w:eastAsia="Calibri"/>
          <w:sz w:val="28"/>
          <w:szCs w:val="28"/>
        </w:rPr>
        <w:t>Пацкову</w:t>
      </w:r>
      <w:proofErr w:type="spellEnd"/>
      <w:r w:rsidR="00F24455" w:rsidRPr="00F24455">
        <w:rPr>
          <w:rFonts w:eastAsia="Calibri"/>
          <w:sz w:val="28"/>
          <w:szCs w:val="28"/>
        </w:rPr>
        <w:t xml:space="preserve"> Оксану Ивановну, 1975 года рождения, образование среднее общее, продавец ООО «Союз», предложенную для назначения в состав участковой избирательной комиссии избирательного участка № 102 местным отделением Социалистической политической партии </w:t>
      </w:r>
      <w:r w:rsidR="00F24455" w:rsidRPr="00F24455">
        <w:rPr>
          <w:sz w:val="28"/>
          <w:szCs w:val="28"/>
        </w:rPr>
        <w:t>«СПРАВЕДЛИВАЯ РОССИЯ-ПАТРИОТЫ-ЗА ПРАВДУ» в Весьегонском муниципальном округе Тверской области.</w:t>
      </w:r>
      <w:proofErr w:type="gramEnd"/>
    </w:p>
    <w:p w:rsidR="00F24455" w:rsidRPr="00F24455" w:rsidRDefault="00963323" w:rsidP="00F24455">
      <w:pPr>
        <w:spacing w:line="360" w:lineRule="auto"/>
        <w:ind w:firstLine="705"/>
        <w:jc w:val="both"/>
        <w:rPr>
          <w:sz w:val="28"/>
          <w:szCs w:val="28"/>
        </w:rPr>
      </w:pPr>
      <w:r>
        <w:rPr>
          <w:sz w:val="28"/>
          <w:szCs w:val="28"/>
        </w:rPr>
        <w:t>3</w:t>
      </w:r>
      <w:r w:rsidR="00F24455" w:rsidRPr="00F24455">
        <w:rPr>
          <w:sz w:val="28"/>
          <w:szCs w:val="28"/>
        </w:rPr>
        <w:t xml:space="preserve">.1. </w:t>
      </w:r>
      <w:r w:rsidR="00F24455" w:rsidRPr="00F24455">
        <w:rPr>
          <w:rFonts w:eastAsia="Calibri"/>
          <w:sz w:val="28"/>
          <w:szCs w:val="28"/>
        </w:rPr>
        <w:t xml:space="preserve">Назначить членом участковой избирательной комиссии избирательного участка № 104 Петрова Андрея Викторовича, 1979 года рождения, образование среднее общее, временно не работает, предложенного для назначения в состав участковой избирательной комиссии избирательного участка № 104 местным отделением Социалистической политической партии </w:t>
      </w:r>
      <w:r w:rsidR="00F24455" w:rsidRPr="00F24455">
        <w:rPr>
          <w:sz w:val="28"/>
          <w:szCs w:val="28"/>
        </w:rPr>
        <w:t>«СПРАВЕДЛИВАЯ РОССИЯ-ПАТРИОТЫ-ЗА ПРАВДУ» в Весьегонском муниципальном округе Тверской области.</w:t>
      </w:r>
    </w:p>
    <w:p w:rsidR="00F24455" w:rsidRPr="00F24455" w:rsidRDefault="00963323" w:rsidP="00F24455">
      <w:pPr>
        <w:spacing w:line="360" w:lineRule="auto"/>
        <w:ind w:firstLine="705"/>
        <w:jc w:val="both"/>
        <w:rPr>
          <w:sz w:val="28"/>
          <w:szCs w:val="28"/>
        </w:rPr>
      </w:pPr>
      <w:r>
        <w:rPr>
          <w:sz w:val="28"/>
          <w:szCs w:val="28"/>
        </w:rPr>
        <w:lastRenderedPageBreak/>
        <w:t>3</w:t>
      </w:r>
      <w:r w:rsidR="00F24455" w:rsidRPr="00F24455">
        <w:rPr>
          <w:sz w:val="28"/>
          <w:szCs w:val="28"/>
        </w:rPr>
        <w:t xml:space="preserve">.2. </w:t>
      </w:r>
      <w:r w:rsidR="00F24455" w:rsidRPr="00F24455">
        <w:rPr>
          <w:rFonts w:eastAsia="Calibri"/>
          <w:sz w:val="28"/>
          <w:szCs w:val="28"/>
        </w:rPr>
        <w:t xml:space="preserve">Назначить членом участковой избирательной комиссии избирательного участка № 105 Лушину Людмилу Николаевну, 1958 года рождения, образование высшее, пенсионер, предложенную для назначения в состав участковой избирательной комиссии избирательного участка № 105 местным отделением Социалистической политической партии </w:t>
      </w:r>
      <w:r w:rsidR="00F24455" w:rsidRPr="00F24455">
        <w:rPr>
          <w:sz w:val="28"/>
          <w:szCs w:val="28"/>
        </w:rPr>
        <w:t>«</w:t>
      </w:r>
      <w:proofErr w:type="gramStart"/>
      <w:r w:rsidR="00F24455" w:rsidRPr="00F24455">
        <w:rPr>
          <w:sz w:val="28"/>
          <w:szCs w:val="28"/>
        </w:rPr>
        <w:t>СПРАВЕДЛИВАЯ</w:t>
      </w:r>
      <w:proofErr w:type="gramEnd"/>
      <w:r w:rsidR="00F24455" w:rsidRPr="00F24455">
        <w:rPr>
          <w:sz w:val="28"/>
          <w:szCs w:val="28"/>
        </w:rPr>
        <w:t xml:space="preserve"> РОССИЯ-ПАТРИОТЫ-ЗА ПРАВДУ» в Весьегонском муниципальном округе Тверской области.</w:t>
      </w:r>
    </w:p>
    <w:p w:rsidR="00F24455" w:rsidRPr="00F24455" w:rsidRDefault="00963323" w:rsidP="00F24455">
      <w:pPr>
        <w:spacing w:line="360" w:lineRule="auto"/>
        <w:ind w:firstLine="705"/>
        <w:jc w:val="both"/>
        <w:rPr>
          <w:sz w:val="28"/>
          <w:szCs w:val="28"/>
        </w:rPr>
      </w:pPr>
      <w:r>
        <w:rPr>
          <w:sz w:val="28"/>
          <w:szCs w:val="28"/>
        </w:rPr>
        <w:t>3</w:t>
      </w:r>
      <w:r w:rsidR="00F24455" w:rsidRPr="00F24455">
        <w:rPr>
          <w:sz w:val="28"/>
          <w:szCs w:val="28"/>
        </w:rPr>
        <w:t xml:space="preserve">.3. </w:t>
      </w:r>
      <w:r w:rsidR="00F24455" w:rsidRPr="00F24455">
        <w:rPr>
          <w:rFonts w:eastAsia="Calibri"/>
          <w:sz w:val="28"/>
          <w:szCs w:val="28"/>
        </w:rPr>
        <w:t xml:space="preserve">Назначить членом участковой избирательной комиссии избирательного участка № 107 </w:t>
      </w:r>
      <w:proofErr w:type="spellStart"/>
      <w:r w:rsidR="00F24455" w:rsidRPr="00F24455">
        <w:rPr>
          <w:rFonts w:eastAsia="Calibri"/>
          <w:sz w:val="28"/>
          <w:szCs w:val="28"/>
        </w:rPr>
        <w:t>Узикову</w:t>
      </w:r>
      <w:proofErr w:type="spellEnd"/>
      <w:r w:rsidR="00F24455" w:rsidRPr="00F24455">
        <w:rPr>
          <w:rFonts w:eastAsia="Calibri"/>
          <w:sz w:val="28"/>
          <w:szCs w:val="28"/>
        </w:rPr>
        <w:t xml:space="preserve"> Маргариту Алексеевну, 1958 года рождения, образование среднее общее, пенсионер, предложенную для назначения в состав участковой избирательной комиссии избирательного участка № 107 местным отделением Социалистической политической партии </w:t>
      </w:r>
      <w:r w:rsidR="00F24455" w:rsidRPr="00F24455">
        <w:rPr>
          <w:sz w:val="28"/>
          <w:szCs w:val="28"/>
        </w:rPr>
        <w:t>«</w:t>
      </w:r>
      <w:proofErr w:type="gramStart"/>
      <w:r w:rsidR="00F24455" w:rsidRPr="00F24455">
        <w:rPr>
          <w:sz w:val="28"/>
          <w:szCs w:val="28"/>
        </w:rPr>
        <w:t>СПРАВЕДЛИВАЯ</w:t>
      </w:r>
      <w:proofErr w:type="gramEnd"/>
      <w:r w:rsidR="00F24455" w:rsidRPr="00F24455">
        <w:rPr>
          <w:sz w:val="28"/>
          <w:szCs w:val="28"/>
        </w:rPr>
        <w:t xml:space="preserve"> РОССИЯ-ПАТРИОТЫ-ЗА ПРАВДУ» в Весьегонском муниципальном округе Тверской области.</w:t>
      </w:r>
    </w:p>
    <w:p w:rsidR="00F24455" w:rsidRPr="00F24455" w:rsidRDefault="00963323" w:rsidP="00F24455">
      <w:pPr>
        <w:spacing w:line="360" w:lineRule="auto"/>
        <w:ind w:firstLine="705"/>
        <w:jc w:val="both"/>
        <w:rPr>
          <w:sz w:val="28"/>
          <w:szCs w:val="28"/>
        </w:rPr>
      </w:pPr>
      <w:r>
        <w:rPr>
          <w:sz w:val="28"/>
          <w:szCs w:val="28"/>
        </w:rPr>
        <w:t>3</w:t>
      </w:r>
      <w:r w:rsidR="00F24455" w:rsidRPr="00F24455">
        <w:rPr>
          <w:sz w:val="28"/>
          <w:szCs w:val="28"/>
        </w:rPr>
        <w:t xml:space="preserve">.4. </w:t>
      </w:r>
      <w:r w:rsidR="00F24455" w:rsidRPr="00F24455">
        <w:rPr>
          <w:rFonts w:eastAsia="Calibri"/>
          <w:sz w:val="28"/>
          <w:szCs w:val="28"/>
        </w:rPr>
        <w:t xml:space="preserve">Назначить членом участковой избирательной комиссии избирательного участка № 108 Волгина Рустама </w:t>
      </w:r>
      <w:proofErr w:type="spellStart"/>
      <w:r w:rsidR="00F24455" w:rsidRPr="00F24455">
        <w:rPr>
          <w:rFonts w:eastAsia="Calibri"/>
          <w:sz w:val="28"/>
          <w:szCs w:val="28"/>
        </w:rPr>
        <w:t>Умаровича</w:t>
      </w:r>
      <w:proofErr w:type="spellEnd"/>
      <w:r w:rsidR="00F24455" w:rsidRPr="00F24455">
        <w:rPr>
          <w:rFonts w:eastAsia="Calibri"/>
          <w:sz w:val="28"/>
          <w:szCs w:val="28"/>
        </w:rPr>
        <w:t xml:space="preserve">, 1965 года рождения, образование высшее, временно не работает, предложенного для назначения в состав участковой избирательной комиссии избирательного участка № 108 местным отделением Социалистической политической партии </w:t>
      </w:r>
      <w:r w:rsidR="00F24455" w:rsidRPr="00F24455">
        <w:rPr>
          <w:sz w:val="28"/>
          <w:szCs w:val="28"/>
        </w:rPr>
        <w:t>«СПРАВЕДЛИВАЯ РОССИЯ-ПАТРИОТЫ-ЗА ПРАВДУ» в Весьегонском муниципальном округе Тверской области.</w:t>
      </w:r>
    </w:p>
    <w:p w:rsidR="00F24455" w:rsidRPr="00F24455" w:rsidRDefault="00963323" w:rsidP="00F24455">
      <w:pPr>
        <w:spacing w:line="360" w:lineRule="auto"/>
        <w:ind w:firstLine="705"/>
        <w:jc w:val="both"/>
        <w:rPr>
          <w:sz w:val="28"/>
          <w:szCs w:val="28"/>
        </w:rPr>
      </w:pPr>
      <w:r>
        <w:rPr>
          <w:sz w:val="28"/>
          <w:szCs w:val="28"/>
        </w:rPr>
        <w:t>3</w:t>
      </w:r>
      <w:r w:rsidR="00F24455" w:rsidRPr="00F24455">
        <w:rPr>
          <w:sz w:val="28"/>
          <w:szCs w:val="28"/>
        </w:rPr>
        <w:t xml:space="preserve">.5. </w:t>
      </w:r>
      <w:r w:rsidR="00F24455" w:rsidRPr="00F24455">
        <w:rPr>
          <w:rFonts w:eastAsia="Calibri"/>
          <w:sz w:val="28"/>
          <w:szCs w:val="28"/>
        </w:rPr>
        <w:t xml:space="preserve">Назначить членом участковой избирательной комиссии избирательного участка № 109 Соколову Любовь Михайловну, 1955 года рождения, образование высшее, пенсионер, предложенную для назначения в состав участковой избирательной комиссии избирательного участка № 109 местным отделением Социалистической политической партии </w:t>
      </w:r>
      <w:r w:rsidR="00F24455" w:rsidRPr="00F24455">
        <w:rPr>
          <w:sz w:val="28"/>
          <w:szCs w:val="28"/>
        </w:rPr>
        <w:t xml:space="preserve">«СПРАВЕДЛИВАЯ РОССИЯ-ПАТРИОТЫ-ЗА ПРАВДУ» </w:t>
      </w:r>
      <w:proofErr w:type="gramStart"/>
      <w:r w:rsidR="00F24455" w:rsidRPr="00F24455">
        <w:rPr>
          <w:sz w:val="28"/>
          <w:szCs w:val="28"/>
        </w:rPr>
        <w:t>в</w:t>
      </w:r>
      <w:proofErr w:type="gramEnd"/>
      <w:r w:rsidR="00F24455" w:rsidRPr="00F24455">
        <w:rPr>
          <w:sz w:val="28"/>
          <w:szCs w:val="28"/>
        </w:rPr>
        <w:t xml:space="preserve"> </w:t>
      </w:r>
      <w:proofErr w:type="gramStart"/>
      <w:r w:rsidR="00F24455" w:rsidRPr="00F24455">
        <w:rPr>
          <w:sz w:val="28"/>
          <w:szCs w:val="28"/>
        </w:rPr>
        <w:t>Весьегонском</w:t>
      </w:r>
      <w:proofErr w:type="gramEnd"/>
      <w:r w:rsidR="00F24455" w:rsidRPr="00F24455">
        <w:rPr>
          <w:sz w:val="28"/>
          <w:szCs w:val="28"/>
        </w:rPr>
        <w:t xml:space="preserve"> муниципальном округе Тверской области.</w:t>
      </w:r>
    </w:p>
    <w:p w:rsidR="00F24455" w:rsidRPr="00F24455" w:rsidRDefault="00963323" w:rsidP="00F24455">
      <w:pPr>
        <w:spacing w:line="360" w:lineRule="auto"/>
        <w:ind w:firstLine="705"/>
        <w:jc w:val="both"/>
        <w:rPr>
          <w:sz w:val="28"/>
          <w:szCs w:val="28"/>
        </w:rPr>
      </w:pPr>
      <w:r>
        <w:rPr>
          <w:sz w:val="28"/>
          <w:szCs w:val="28"/>
        </w:rPr>
        <w:t>3</w:t>
      </w:r>
      <w:r w:rsidR="00F24455" w:rsidRPr="00F24455">
        <w:rPr>
          <w:sz w:val="28"/>
          <w:szCs w:val="28"/>
        </w:rPr>
        <w:t xml:space="preserve">.6. </w:t>
      </w:r>
      <w:r w:rsidR="00F24455" w:rsidRPr="00F24455">
        <w:rPr>
          <w:rFonts w:eastAsia="Calibri"/>
          <w:sz w:val="28"/>
          <w:szCs w:val="28"/>
        </w:rPr>
        <w:t xml:space="preserve">Назначить членом участковой избирательной комиссии избирательного участка № 110 Чумина Андрея Борисовича, 1963 года </w:t>
      </w:r>
      <w:r w:rsidR="00F24455" w:rsidRPr="00F24455">
        <w:rPr>
          <w:rFonts w:eastAsia="Calibri"/>
          <w:sz w:val="28"/>
          <w:szCs w:val="28"/>
        </w:rPr>
        <w:lastRenderedPageBreak/>
        <w:t>рождения, образование высшее, учитель  МБОУ «</w:t>
      </w:r>
      <w:proofErr w:type="spellStart"/>
      <w:r w:rsidR="00F24455" w:rsidRPr="00F24455">
        <w:rPr>
          <w:rFonts w:eastAsia="Calibri"/>
          <w:sz w:val="28"/>
          <w:szCs w:val="28"/>
        </w:rPr>
        <w:t>Чамеровская</w:t>
      </w:r>
      <w:proofErr w:type="spellEnd"/>
      <w:r w:rsidR="00F24455" w:rsidRPr="00F24455">
        <w:rPr>
          <w:rFonts w:eastAsia="Calibri"/>
          <w:sz w:val="28"/>
          <w:szCs w:val="28"/>
        </w:rPr>
        <w:t xml:space="preserve"> СОШ», предложенного для назначения в состав участковой избирательной комиссии избирательного участка № 110 местным отделением Социалистической политической партии </w:t>
      </w:r>
      <w:r w:rsidR="00F24455" w:rsidRPr="00F24455">
        <w:rPr>
          <w:sz w:val="28"/>
          <w:szCs w:val="28"/>
        </w:rPr>
        <w:t>«СПРАВЕДЛИВАЯ РОССИЯ-ПАТРИОТЫ-ЗА ПРАВДУ» в Весьегонском муниципальном округе Тверской области.</w:t>
      </w:r>
    </w:p>
    <w:p w:rsidR="00F24455" w:rsidRPr="00F24455" w:rsidRDefault="00963323" w:rsidP="00F24455">
      <w:pPr>
        <w:spacing w:line="360" w:lineRule="auto"/>
        <w:ind w:firstLine="705"/>
        <w:jc w:val="both"/>
        <w:rPr>
          <w:sz w:val="28"/>
          <w:szCs w:val="28"/>
        </w:rPr>
      </w:pPr>
      <w:r>
        <w:rPr>
          <w:sz w:val="28"/>
          <w:szCs w:val="28"/>
        </w:rPr>
        <w:t>3</w:t>
      </w:r>
      <w:r w:rsidR="00F24455" w:rsidRPr="00F24455">
        <w:rPr>
          <w:sz w:val="28"/>
          <w:szCs w:val="28"/>
        </w:rPr>
        <w:t xml:space="preserve">.7. </w:t>
      </w:r>
      <w:r w:rsidR="00F24455" w:rsidRPr="00F24455">
        <w:rPr>
          <w:rFonts w:eastAsia="Calibri"/>
          <w:sz w:val="28"/>
          <w:szCs w:val="28"/>
        </w:rPr>
        <w:t xml:space="preserve">Назначить членом участковой избирательной комиссии избирательного участка № 112 Матвеева Дмитрия Алексеевича, 1983 года рождения, образование среднее общее, кочегар МУП «Весьегонский рынок», предложенного для назначения в состав участковой избирательной комиссии избирательного участка № 112 местным отделением Социалистической политической партии </w:t>
      </w:r>
      <w:r w:rsidR="00F24455" w:rsidRPr="00F24455">
        <w:rPr>
          <w:sz w:val="28"/>
          <w:szCs w:val="28"/>
        </w:rPr>
        <w:t>«СПРАВЕДЛИВАЯ РОССИЯ-ПАТРИОТЫ-ЗА ПРАВДУ» в Весьегонском муниципальном округе Тверской области.</w:t>
      </w:r>
    </w:p>
    <w:p w:rsidR="00F24455" w:rsidRPr="00F24455" w:rsidRDefault="00963323" w:rsidP="00F24455">
      <w:pPr>
        <w:spacing w:line="360" w:lineRule="auto"/>
        <w:ind w:firstLine="705"/>
        <w:jc w:val="both"/>
        <w:rPr>
          <w:sz w:val="28"/>
          <w:szCs w:val="28"/>
        </w:rPr>
      </w:pPr>
      <w:r>
        <w:rPr>
          <w:sz w:val="28"/>
          <w:szCs w:val="28"/>
        </w:rPr>
        <w:t>3</w:t>
      </w:r>
      <w:r w:rsidR="00F24455" w:rsidRPr="00F24455">
        <w:rPr>
          <w:sz w:val="28"/>
          <w:szCs w:val="28"/>
        </w:rPr>
        <w:t xml:space="preserve">.8. </w:t>
      </w:r>
      <w:r w:rsidR="00F24455" w:rsidRPr="00F24455">
        <w:rPr>
          <w:rFonts w:eastAsia="Calibri"/>
          <w:sz w:val="28"/>
          <w:szCs w:val="28"/>
        </w:rPr>
        <w:t xml:space="preserve">Назначить членом участковой избирательной комиссии избирательного участка № 113 </w:t>
      </w:r>
      <w:proofErr w:type="spellStart"/>
      <w:r w:rsidR="00F24455" w:rsidRPr="00F24455">
        <w:rPr>
          <w:rFonts w:eastAsia="Calibri"/>
          <w:sz w:val="28"/>
          <w:szCs w:val="28"/>
        </w:rPr>
        <w:t>Бойкову</w:t>
      </w:r>
      <w:proofErr w:type="spellEnd"/>
      <w:r w:rsidR="00F24455" w:rsidRPr="00F24455">
        <w:rPr>
          <w:rFonts w:eastAsia="Calibri"/>
          <w:sz w:val="28"/>
          <w:szCs w:val="28"/>
        </w:rPr>
        <w:t xml:space="preserve"> Людмилу Ивановну, 1963 года рождения, образование среднее общее, пенсионер, предложенную для назначения в состав участковой избирательной комиссии избирательного участка № 113 местным отделением Социалистической политической партии </w:t>
      </w:r>
      <w:r w:rsidR="00F24455" w:rsidRPr="00F24455">
        <w:rPr>
          <w:sz w:val="28"/>
          <w:szCs w:val="28"/>
        </w:rPr>
        <w:t>«</w:t>
      </w:r>
      <w:proofErr w:type="gramStart"/>
      <w:r w:rsidR="00F24455" w:rsidRPr="00F24455">
        <w:rPr>
          <w:sz w:val="28"/>
          <w:szCs w:val="28"/>
        </w:rPr>
        <w:t>СПРАВЕДЛИВАЯ</w:t>
      </w:r>
      <w:proofErr w:type="gramEnd"/>
      <w:r w:rsidR="00F24455" w:rsidRPr="00F24455">
        <w:rPr>
          <w:sz w:val="28"/>
          <w:szCs w:val="28"/>
        </w:rPr>
        <w:t xml:space="preserve"> РОССИЯ-ПАТРИОТЫ-ЗА ПРАВДУ» в Весьегонском муниципальном округе Тверской области.</w:t>
      </w:r>
    </w:p>
    <w:p w:rsidR="00F24455" w:rsidRPr="00F24455" w:rsidRDefault="00963323" w:rsidP="00F24455">
      <w:pPr>
        <w:spacing w:line="360" w:lineRule="auto"/>
        <w:ind w:firstLine="705"/>
        <w:jc w:val="both"/>
        <w:rPr>
          <w:sz w:val="28"/>
          <w:szCs w:val="28"/>
        </w:rPr>
      </w:pPr>
      <w:r>
        <w:rPr>
          <w:sz w:val="28"/>
          <w:szCs w:val="28"/>
        </w:rPr>
        <w:t>3</w:t>
      </w:r>
      <w:r w:rsidR="00F24455" w:rsidRPr="00F24455">
        <w:rPr>
          <w:sz w:val="28"/>
          <w:szCs w:val="28"/>
        </w:rPr>
        <w:t xml:space="preserve">.9. </w:t>
      </w:r>
      <w:proofErr w:type="gramStart"/>
      <w:r w:rsidR="00F24455" w:rsidRPr="00F24455">
        <w:rPr>
          <w:rFonts w:eastAsia="Calibri"/>
          <w:sz w:val="28"/>
          <w:szCs w:val="28"/>
        </w:rPr>
        <w:t xml:space="preserve">Назначить членом участковой избирательной комиссии избирательного участка № 114 Петрову Ольгу Борисовну , 1970 года рождения, образование среднее профессиональное, социальный работник  ГКУ «Комплексный центр социального обслуживания населения» Весьегонского муниципального округа Тверской области, предложенную для назначения в состав участковой избирательной комиссии избирательного участка № 114 местным отделением Социалистической политической партии </w:t>
      </w:r>
      <w:r w:rsidR="00F24455" w:rsidRPr="00F24455">
        <w:rPr>
          <w:sz w:val="28"/>
          <w:szCs w:val="28"/>
        </w:rPr>
        <w:t>«СПРАВЕДЛИВАЯ РОССИЯ-ПАТРИОТЫ-ЗА ПРАВДУ» в Весьегонском муниципальном округе Тверской области.</w:t>
      </w:r>
      <w:proofErr w:type="gramEnd"/>
    </w:p>
    <w:p w:rsidR="00F24455" w:rsidRPr="00F24455" w:rsidRDefault="00963323" w:rsidP="00F24455">
      <w:pPr>
        <w:spacing w:line="360" w:lineRule="auto"/>
        <w:ind w:firstLine="705"/>
        <w:jc w:val="both"/>
        <w:rPr>
          <w:sz w:val="28"/>
          <w:szCs w:val="28"/>
        </w:rPr>
      </w:pPr>
      <w:r>
        <w:rPr>
          <w:sz w:val="28"/>
          <w:szCs w:val="28"/>
        </w:rPr>
        <w:t>3</w:t>
      </w:r>
      <w:r w:rsidR="00F24455" w:rsidRPr="00F24455">
        <w:rPr>
          <w:sz w:val="28"/>
          <w:szCs w:val="28"/>
        </w:rPr>
        <w:t xml:space="preserve">.10. </w:t>
      </w:r>
      <w:r w:rsidR="00F24455" w:rsidRPr="00F24455">
        <w:rPr>
          <w:rFonts w:eastAsia="Calibri"/>
          <w:sz w:val="28"/>
          <w:szCs w:val="28"/>
        </w:rPr>
        <w:t xml:space="preserve">Назначить членом участковой избирательной комиссии избирательного участка № 115 </w:t>
      </w:r>
      <w:proofErr w:type="spellStart"/>
      <w:r w:rsidR="00F24455" w:rsidRPr="00F24455">
        <w:rPr>
          <w:rFonts w:eastAsia="Calibri"/>
          <w:sz w:val="28"/>
          <w:szCs w:val="28"/>
        </w:rPr>
        <w:t>Белойвана</w:t>
      </w:r>
      <w:proofErr w:type="spellEnd"/>
      <w:r w:rsidR="00F24455" w:rsidRPr="00F24455">
        <w:rPr>
          <w:rFonts w:eastAsia="Calibri"/>
          <w:sz w:val="28"/>
          <w:szCs w:val="28"/>
        </w:rPr>
        <w:t xml:space="preserve"> Александра Ивановича , 1959 года </w:t>
      </w:r>
      <w:r w:rsidR="00F24455" w:rsidRPr="00F24455">
        <w:rPr>
          <w:rFonts w:eastAsia="Calibri"/>
          <w:sz w:val="28"/>
          <w:szCs w:val="28"/>
        </w:rPr>
        <w:lastRenderedPageBreak/>
        <w:t xml:space="preserve">рождения, образование высшее, пенсионер, предложенного для назначения в состав участковой избирательной комиссии избирательного участка № 115 местным отделением Социалистической политической партии </w:t>
      </w:r>
      <w:r w:rsidR="00F24455" w:rsidRPr="00F24455">
        <w:rPr>
          <w:sz w:val="28"/>
          <w:szCs w:val="28"/>
        </w:rPr>
        <w:t>«СПРАВЕДЛИВАЯ РОССИЯ-ПАТРИОТЫ-ЗА ПРАВДУ» в Весьегонском муниципальном округе Тверской области.</w:t>
      </w:r>
    </w:p>
    <w:p w:rsidR="00F24455" w:rsidRPr="00F24455" w:rsidRDefault="00963323" w:rsidP="00F24455">
      <w:pPr>
        <w:spacing w:line="360" w:lineRule="auto"/>
        <w:ind w:firstLine="705"/>
        <w:jc w:val="both"/>
        <w:rPr>
          <w:sz w:val="28"/>
          <w:szCs w:val="28"/>
        </w:rPr>
      </w:pPr>
      <w:r>
        <w:rPr>
          <w:sz w:val="28"/>
          <w:szCs w:val="28"/>
        </w:rPr>
        <w:t>3</w:t>
      </w:r>
      <w:r w:rsidR="00F24455" w:rsidRPr="00F24455">
        <w:rPr>
          <w:sz w:val="28"/>
          <w:szCs w:val="28"/>
        </w:rPr>
        <w:t xml:space="preserve">.11. </w:t>
      </w:r>
      <w:r w:rsidR="00F24455" w:rsidRPr="00F24455">
        <w:rPr>
          <w:rFonts w:eastAsia="Calibri"/>
          <w:sz w:val="28"/>
          <w:szCs w:val="28"/>
        </w:rPr>
        <w:t xml:space="preserve">Назначить членом участковой избирательной комиссии избирательного участка № 116 </w:t>
      </w:r>
      <w:proofErr w:type="spellStart"/>
      <w:r w:rsidR="00F24455" w:rsidRPr="00F24455">
        <w:rPr>
          <w:rFonts w:eastAsia="Calibri"/>
          <w:sz w:val="28"/>
          <w:szCs w:val="28"/>
        </w:rPr>
        <w:t>Пустова</w:t>
      </w:r>
      <w:proofErr w:type="spellEnd"/>
      <w:r w:rsidR="00F24455" w:rsidRPr="00F24455">
        <w:rPr>
          <w:rFonts w:eastAsia="Calibri"/>
          <w:sz w:val="28"/>
          <w:szCs w:val="28"/>
        </w:rPr>
        <w:t xml:space="preserve"> Павла Валерьевича , 1966 года рождения, образование высшее, временно не работает, предложенного для назначения в состав участковой избирательной комиссии избирательного участка № 116 местным отделением Социалистической политической партии </w:t>
      </w:r>
      <w:r w:rsidR="00F24455" w:rsidRPr="00F24455">
        <w:rPr>
          <w:sz w:val="28"/>
          <w:szCs w:val="28"/>
        </w:rPr>
        <w:t>«</w:t>
      </w:r>
      <w:proofErr w:type="gramStart"/>
      <w:r w:rsidR="00F24455" w:rsidRPr="00F24455">
        <w:rPr>
          <w:sz w:val="28"/>
          <w:szCs w:val="28"/>
        </w:rPr>
        <w:t>СПРАВЕДЛИВАЯ</w:t>
      </w:r>
      <w:proofErr w:type="gramEnd"/>
      <w:r w:rsidR="00F24455" w:rsidRPr="00F24455">
        <w:rPr>
          <w:sz w:val="28"/>
          <w:szCs w:val="28"/>
        </w:rPr>
        <w:t xml:space="preserve"> РОССИЯ-ПАТРИОТЫ-ЗА ПРАВДУ» в Весьегонском муниципальном округе Тверской области.</w:t>
      </w:r>
    </w:p>
    <w:p w:rsidR="00F24455" w:rsidRPr="00F24455" w:rsidRDefault="00963323" w:rsidP="00F24455">
      <w:pPr>
        <w:spacing w:line="360" w:lineRule="auto"/>
        <w:ind w:firstLine="705"/>
        <w:jc w:val="both"/>
        <w:rPr>
          <w:sz w:val="28"/>
          <w:szCs w:val="28"/>
        </w:rPr>
      </w:pPr>
      <w:r>
        <w:rPr>
          <w:sz w:val="28"/>
          <w:szCs w:val="28"/>
        </w:rPr>
        <w:t>3</w:t>
      </w:r>
      <w:r w:rsidR="00F24455" w:rsidRPr="00F24455">
        <w:rPr>
          <w:sz w:val="28"/>
          <w:szCs w:val="28"/>
        </w:rPr>
        <w:t xml:space="preserve">.12. </w:t>
      </w:r>
      <w:r w:rsidR="00F24455" w:rsidRPr="00F24455">
        <w:rPr>
          <w:rFonts w:eastAsia="Calibri"/>
          <w:sz w:val="28"/>
          <w:szCs w:val="28"/>
        </w:rPr>
        <w:t xml:space="preserve">Назначить членом участковой избирательной комиссии избирательного участка № 117 </w:t>
      </w:r>
      <w:proofErr w:type="spellStart"/>
      <w:r w:rsidR="00F24455" w:rsidRPr="00F24455">
        <w:rPr>
          <w:rFonts w:eastAsia="Calibri"/>
          <w:sz w:val="28"/>
          <w:szCs w:val="28"/>
        </w:rPr>
        <w:t>Завражного</w:t>
      </w:r>
      <w:proofErr w:type="spellEnd"/>
      <w:r w:rsidR="00F24455" w:rsidRPr="00F24455">
        <w:rPr>
          <w:rFonts w:eastAsia="Calibri"/>
          <w:sz w:val="28"/>
          <w:szCs w:val="28"/>
        </w:rPr>
        <w:t xml:space="preserve"> Юрия Владимировича , 1954 года рождения, образование среднее общее, пенсионер, предложенного для назначения в состав участковой избирательной комиссии избирательного участка № 117 местным отделением Социалистической политической партии </w:t>
      </w:r>
      <w:r w:rsidR="00F24455" w:rsidRPr="00F24455">
        <w:rPr>
          <w:sz w:val="28"/>
          <w:szCs w:val="28"/>
        </w:rPr>
        <w:t>«</w:t>
      </w:r>
      <w:proofErr w:type="gramStart"/>
      <w:r w:rsidR="00F24455" w:rsidRPr="00F24455">
        <w:rPr>
          <w:sz w:val="28"/>
          <w:szCs w:val="28"/>
        </w:rPr>
        <w:t>СПРАВЕДЛИВАЯ</w:t>
      </w:r>
      <w:proofErr w:type="gramEnd"/>
      <w:r w:rsidR="00F24455" w:rsidRPr="00F24455">
        <w:rPr>
          <w:sz w:val="28"/>
          <w:szCs w:val="28"/>
        </w:rPr>
        <w:t xml:space="preserve"> РОССИЯ-ПАТРИОТЫ-ЗА ПРАВДУ» в Весьегонском муниципальном округе Тверской области.</w:t>
      </w:r>
    </w:p>
    <w:p w:rsidR="00F24455" w:rsidRPr="00F24455" w:rsidRDefault="00963323" w:rsidP="00F24455">
      <w:pPr>
        <w:spacing w:line="360" w:lineRule="auto"/>
        <w:ind w:firstLine="705"/>
        <w:jc w:val="both"/>
        <w:rPr>
          <w:sz w:val="28"/>
          <w:szCs w:val="28"/>
        </w:rPr>
      </w:pPr>
      <w:r>
        <w:rPr>
          <w:sz w:val="28"/>
          <w:szCs w:val="28"/>
        </w:rPr>
        <w:t>3</w:t>
      </w:r>
      <w:r w:rsidR="00F24455" w:rsidRPr="00F24455">
        <w:rPr>
          <w:sz w:val="28"/>
          <w:szCs w:val="28"/>
        </w:rPr>
        <w:t xml:space="preserve">.13. </w:t>
      </w:r>
      <w:r w:rsidR="00F24455" w:rsidRPr="00F24455">
        <w:rPr>
          <w:rFonts w:eastAsia="Calibri"/>
          <w:sz w:val="28"/>
          <w:szCs w:val="28"/>
        </w:rPr>
        <w:t xml:space="preserve">Назначить членом участковой избирательной комиссии избирательного участка № 118 Соколову Татьяну Анатольевну, 1987 года рождения, образование среднее профессиональное, временно не работает, предложенную для назначения в состав участковой избирательной комиссии избирательного участка № 118 местным отделением Социалистической политической партии </w:t>
      </w:r>
      <w:r w:rsidR="00F24455" w:rsidRPr="00F24455">
        <w:rPr>
          <w:sz w:val="28"/>
          <w:szCs w:val="28"/>
        </w:rPr>
        <w:t>«</w:t>
      </w:r>
      <w:proofErr w:type="gramStart"/>
      <w:r w:rsidR="00F24455" w:rsidRPr="00F24455">
        <w:rPr>
          <w:sz w:val="28"/>
          <w:szCs w:val="28"/>
        </w:rPr>
        <w:t>СПРАВЕДЛИВАЯ</w:t>
      </w:r>
      <w:proofErr w:type="gramEnd"/>
      <w:r w:rsidR="00F24455" w:rsidRPr="00F24455">
        <w:rPr>
          <w:sz w:val="28"/>
          <w:szCs w:val="28"/>
        </w:rPr>
        <w:t xml:space="preserve"> РОССИЯ-ПАТРИОТЫ-ЗА ПРАВДУ» в Весьегонском муниципальном округе Тверской области.</w:t>
      </w:r>
    </w:p>
    <w:p w:rsidR="00F24455" w:rsidRPr="00963323" w:rsidRDefault="00963323" w:rsidP="00963323">
      <w:pPr>
        <w:spacing w:line="360" w:lineRule="auto"/>
        <w:ind w:firstLine="705"/>
        <w:jc w:val="both"/>
        <w:rPr>
          <w:sz w:val="28"/>
          <w:szCs w:val="28"/>
        </w:rPr>
      </w:pPr>
      <w:r>
        <w:rPr>
          <w:sz w:val="28"/>
          <w:szCs w:val="28"/>
        </w:rPr>
        <w:t>3</w:t>
      </w:r>
      <w:r w:rsidR="00F24455" w:rsidRPr="00F24455">
        <w:rPr>
          <w:sz w:val="28"/>
          <w:szCs w:val="28"/>
        </w:rPr>
        <w:t xml:space="preserve">.14. </w:t>
      </w:r>
      <w:r w:rsidR="00F24455" w:rsidRPr="00F24455">
        <w:rPr>
          <w:rFonts w:eastAsia="Calibri"/>
          <w:sz w:val="28"/>
          <w:szCs w:val="28"/>
        </w:rPr>
        <w:t>Назначить членом участковой избирательной комиссии избирательного участка № 119 Чумину Наталью Евгеньевну, 1961 года рождения, образование среднее общее, учитель МБОУ «</w:t>
      </w:r>
      <w:proofErr w:type="spellStart"/>
      <w:r w:rsidR="00F24455" w:rsidRPr="00F24455">
        <w:rPr>
          <w:rFonts w:eastAsia="Calibri"/>
          <w:sz w:val="28"/>
          <w:szCs w:val="28"/>
        </w:rPr>
        <w:t>Чамеровская</w:t>
      </w:r>
      <w:proofErr w:type="spellEnd"/>
      <w:r w:rsidR="00F24455" w:rsidRPr="00F24455">
        <w:rPr>
          <w:rFonts w:eastAsia="Calibri"/>
          <w:sz w:val="28"/>
          <w:szCs w:val="28"/>
        </w:rPr>
        <w:t xml:space="preserve"> СОШ», предложенную для назначения в состав участковой избирательной комиссии </w:t>
      </w:r>
      <w:r w:rsidR="00F24455" w:rsidRPr="00F24455">
        <w:rPr>
          <w:rFonts w:eastAsia="Calibri"/>
          <w:sz w:val="28"/>
          <w:szCs w:val="28"/>
        </w:rPr>
        <w:lastRenderedPageBreak/>
        <w:t xml:space="preserve">избирательного участка № 119 местным отделением Социалистической политической партии </w:t>
      </w:r>
      <w:r w:rsidR="00F24455" w:rsidRPr="00F24455">
        <w:rPr>
          <w:sz w:val="28"/>
          <w:szCs w:val="28"/>
        </w:rPr>
        <w:t>«СПРАВЕДЛИВАЯ РОССИ</w:t>
      </w:r>
      <w:proofErr w:type="gramStart"/>
      <w:r w:rsidR="00F24455" w:rsidRPr="00F24455">
        <w:rPr>
          <w:sz w:val="28"/>
          <w:szCs w:val="28"/>
        </w:rPr>
        <w:t>Я-</w:t>
      </w:r>
      <w:proofErr w:type="gramEnd"/>
      <w:r w:rsidR="00F24455" w:rsidRPr="00F24455">
        <w:rPr>
          <w:sz w:val="28"/>
          <w:szCs w:val="28"/>
        </w:rPr>
        <w:t xml:space="preserve"> ПАТРИОТЫ- ЗА ПРАВДУ» в Весьегонском муниципальном округе Тверской области.</w:t>
      </w:r>
    </w:p>
    <w:p w:rsidR="00F24455" w:rsidRPr="00F24455" w:rsidRDefault="00963323" w:rsidP="00F24455">
      <w:pPr>
        <w:spacing w:line="360" w:lineRule="auto"/>
        <w:ind w:firstLine="709"/>
        <w:jc w:val="both"/>
        <w:rPr>
          <w:rFonts w:eastAsia="Calibri"/>
          <w:sz w:val="28"/>
          <w:szCs w:val="28"/>
        </w:rPr>
      </w:pPr>
      <w:r>
        <w:rPr>
          <w:rFonts w:eastAsia="Calibri"/>
          <w:sz w:val="28"/>
          <w:szCs w:val="28"/>
        </w:rPr>
        <w:t>4</w:t>
      </w:r>
      <w:r w:rsidR="00F24455" w:rsidRPr="00F24455">
        <w:rPr>
          <w:rFonts w:eastAsia="Calibri"/>
          <w:sz w:val="28"/>
          <w:szCs w:val="28"/>
        </w:rPr>
        <w:t xml:space="preserve">. Отказать </w:t>
      </w:r>
      <w:r w:rsidR="00F24455" w:rsidRPr="00F24455">
        <w:rPr>
          <w:sz w:val="28"/>
          <w:szCs w:val="28"/>
        </w:rPr>
        <w:t>местному отделению Социалистической Политической партии «</w:t>
      </w:r>
      <w:proofErr w:type="gramStart"/>
      <w:r w:rsidR="00F24455" w:rsidRPr="00F24455">
        <w:rPr>
          <w:sz w:val="28"/>
          <w:szCs w:val="28"/>
        </w:rPr>
        <w:t>СПРАВЕДЛИВАЯ</w:t>
      </w:r>
      <w:proofErr w:type="gramEnd"/>
      <w:r w:rsidR="00F24455" w:rsidRPr="00F24455">
        <w:rPr>
          <w:sz w:val="28"/>
          <w:szCs w:val="28"/>
        </w:rPr>
        <w:t xml:space="preserve"> РОССИЯ-ПАТРИОТЫ-ЗА ПРАВДУ» в Весьегонском муниципальном округе Тверской области</w:t>
      </w:r>
      <w:r w:rsidR="00F24455" w:rsidRPr="00F24455">
        <w:rPr>
          <w:rFonts w:eastAsia="Calibri"/>
          <w:sz w:val="28"/>
          <w:szCs w:val="28"/>
        </w:rPr>
        <w:t xml:space="preserve"> в удовлетворении предложения о назначении новых членов участковых избирательных комиссий избирательных участков №106 </w:t>
      </w:r>
      <w:proofErr w:type="spellStart"/>
      <w:r w:rsidR="00F24455" w:rsidRPr="00F24455">
        <w:rPr>
          <w:rFonts w:eastAsia="Calibri"/>
          <w:sz w:val="28"/>
          <w:szCs w:val="28"/>
        </w:rPr>
        <w:t>Коняшовой</w:t>
      </w:r>
      <w:proofErr w:type="spellEnd"/>
      <w:r w:rsidR="00F24455" w:rsidRPr="00F24455">
        <w:rPr>
          <w:rFonts w:eastAsia="Calibri"/>
          <w:sz w:val="28"/>
          <w:szCs w:val="28"/>
        </w:rPr>
        <w:t xml:space="preserve"> Ольги Ивановны, </w:t>
      </w:r>
      <w:r>
        <w:rPr>
          <w:rFonts w:eastAsia="Calibri"/>
          <w:sz w:val="28"/>
          <w:szCs w:val="28"/>
        </w:rPr>
        <w:t xml:space="preserve">       </w:t>
      </w:r>
      <w:r w:rsidR="00F24455" w:rsidRPr="00F24455">
        <w:rPr>
          <w:rFonts w:eastAsia="Calibri"/>
          <w:sz w:val="28"/>
          <w:szCs w:val="28"/>
        </w:rPr>
        <w:t xml:space="preserve">№ 111 Денисовой Эльвиры Александровны. </w:t>
      </w:r>
    </w:p>
    <w:p w:rsidR="00F24455" w:rsidRPr="00F24455" w:rsidRDefault="00F24455" w:rsidP="00F24455">
      <w:pPr>
        <w:spacing w:line="360" w:lineRule="auto"/>
        <w:jc w:val="both"/>
        <w:rPr>
          <w:rFonts w:eastAsia="Calibri"/>
          <w:sz w:val="28"/>
          <w:szCs w:val="28"/>
        </w:rPr>
      </w:pPr>
      <w:r w:rsidRPr="00F24455">
        <w:rPr>
          <w:rFonts w:eastAsia="Calibri"/>
          <w:sz w:val="28"/>
          <w:szCs w:val="28"/>
        </w:rPr>
        <w:tab/>
      </w:r>
      <w:r w:rsidR="00963323">
        <w:rPr>
          <w:rFonts w:eastAsia="Calibri"/>
          <w:sz w:val="28"/>
          <w:szCs w:val="28"/>
        </w:rPr>
        <w:t>5</w:t>
      </w:r>
      <w:r w:rsidRPr="00F24455">
        <w:rPr>
          <w:rFonts w:eastAsia="Calibri"/>
          <w:sz w:val="28"/>
          <w:szCs w:val="28"/>
        </w:rPr>
        <w:t xml:space="preserve">. Направить информацию о принятом решении </w:t>
      </w:r>
      <w:r w:rsidRPr="00F24455">
        <w:rPr>
          <w:sz w:val="28"/>
          <w:szCs w:val="28"/>
        </w:rPr>
        <w:t>местному отделению Социалистической политической партии «</w:t>
      </w:r>
      <w:proofErr w:type="gramStart"/>
      <w:r w:rsidRPr="00F24455">
        <w:rPr>
          <w:sz w:val="28"/>
          <w:szCs w:val="28"/>
        </w:rPr>
        <w:t>СПРАВЕДЛИВАЯ</w:t>
      </w:r>
      <w:proofErr w:type="gramEnd"/>
      <w:r w:rsidRPr="00F24455">
        <w:rPr>
          <w:sz w:val="28"/>
          <w:szCs w:val="28"/>
        </w:rPr>
        <w:t xml:space="preserve"> РОССИЯ-ПАТРИОТЫ-ЗА ПРАВДУ» в Весьегонском муниципальном округе Тверской области</w:t>
      </w:r>
      <w:r w:rsidRPr="00F24455">
        <w:rPr>
          <w:rFonts w:eastAsia="Calibri"/>
          <w:sz w:val="28"/>
          <w:szCs w:val="28"/>
        </w:rPr>
        <w:t>.</w:t>
      </w:r>
    </w:p>
    <w:p w:rsidR="00F24455" w:rsidRPr="00F24455" w:rsidRDefault="00F24455" w:rsidP="00F24455">
      <w:pPr>
        <w:spacing w:line="360" w:lineRule="auto"/>
        <w:jc w:val="both"/>
        <w:rPr>
          <w:rFonts w:eastAsia="Calibri"/>
          <w:sz w:val="28"/>
          <w:szCs w:val="28"/>
        </w:rPr>
      </w:pPr>
      <w:r w:rsidRPr="00F24455">
        <w:rPr>
          <w:rFonts w:eastAsia="Calibri"/>
          <w:sz w:val="20"/>
          <w:szCs w:val="28"/>
        </w:rPr>
        <w:tab/>
      </w:r>
      <w:r w:rsidR="00963323">
        <w:rPr>
          <w:rFonts w:eastAsia="Calibri"/>
          <w:sz w:val="28"/>
          <w:szCs w:val="28"/>
        </w:rPr>
        <w:t>5</w:t>
      </w:r>
      <w:r w:rsidRPr="00F24455">
        <w:rPr>
          <w:rFonts w:eastAsia="Calibri"/>
          <w:sz w:val="28"/>
          <w:szCs w:val="28"/>
        </w:rPr>
        <w:t xml:space="preserve">. </w:t>
      </w:r>
      <w:proofErr w:type="gramStart"/>
      <w:r w:rsidRPr="00F24455">
        <w:rPr>
          <w:spacing w:val="-2"/>
          <w:sz w:val="28"/>
          <w:szCs w:val="28"/>
        </w:rPr>
        <w:t>Р</w:t>
      </w:r>
      <w:r w:rsidRPr="00F24455">
        <w:rPr>
          <w:sz w:val="28"/>
          <w:szCs w:val="28"/>
        </w:rPr>
        <w:t>азместить</w:t>
      </w:r>
      <w:proofErr w:type="gramEnd"/>
      <w:r w:rsidRPr="00F24455">
        <w:rPr>
          <w:sz w:val="28"/>
          <w:szCs w:val="28"/>
        </w:rPr>
        <w:t xml:space="preserve"> настоящее постановление на сайте территориальной избирательной комиссии Весьегонского округа в информационно-телекоммуникационной сети «Интернет».</w:t>
      </w:r>
    </w:p>
    <w:p w:rsidR="00AC4898" w:rsidRDefault="00AC4898" w:rsidP="004020D1">
      <w:pPr>
        <w:pStyle w:val="af7"/>
        <w:tabs>
          <w:tab w:val="left" w:pos="1134"/>
        </w:tabs>
        <w:spacing w:after="240" w:line="360" w:lineRule="auto"/>
        <w:ind w:left="709"/>
        <w:jc w:val="both"/>
        <w:rPr>
          <w:sz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336"/>
        <w:gridCol w:w="2337"/>
      </w:tblGrid>
      <w:tr w:rsidR="00414FF3" w:rsidRPr="002B1702" w:rsidTr="00C1689F">
        <w:tc>
          <w:tcPr>
            <w:tcW w:w="4672" w:type="dxa"/>
            <w:vAlign w:val="center"/>
          </w:tcPr>
          <w:p w:rsidR="00414FF3" w:rsidRPr="002B1702" w:rsidRDefault="00414FF3" w:rsidP="00C1689F">
            <w:pPr>
              <w:tabs>
                <w:tab w:val="left" w:pos="1134"/>
              </w:tabs>
              <w:spacing w:line="300" w:lineRule="exact"/>
              <w:jc w:val="center"/>
              <w:rPr>
                <w:sz w:val="28"/>
                <w:szCs w:val="28"/>
              </w:rPr>
            </w:pPr>
            <w:r w:rsidRPr="002B1702">
              <w:rPr>
                <w:sz w:val="28"/>
                <w:szCs w:val="28"/>
              </w:rPr>
              <w:t>Председатель</w:t>
            </w:r>
            <w:r w:rsidRPr="002B1702">
              <w:rPr>
                <w:sz w:val="28"/>
                <w:szCs w:val="28"/>
              </w:rPr>
              <w:br/>
              <w:t xml:space="preserve">территориальной избирательной комиссии  Весьегонского </w:t>
            </w:r>
            <w:r w:rsidR="00610C7D">
              <w:rPr>
                <w:sz w:val="28"/>
                <w:szCs w:val="28"/>
              </w:rPr>
              <w:t>округа</w:t>
            </w:r>
          </w:p>
        </w:tc>
        <w:tc>
          <w:tcPr>
            <w:tcW w:w="2336" w:type="dxa"/>
          </w:tcPr>
          <w:p w:rsidR="00414FF3" w:rsidRPr="002B1702" w:rsidRDefault="00414FF3" w:rsidP="00C1689F">
            <w:pPr>
              <w:tabs>
                <w:tab w:val="left" w:pos="1134"/>
              </w:tabs>
              <w:spacing w:line="300" w:lineRule="exact"/>
              <w:jc w:val="both"/>
              <w:rPr>
                <w:sz w:val="16"/>
                <w:szCs w:val="16"/>
              </w:rPr>
            </w:pPr>
          </w:p>
        </w:tc>
        <w:tc>
          <w:tcPr>
            <w:tcW w:w="2337" w:type="dxa"/>
            <w:vAlign w:val="bottom"/>
          </w:tcPr>
          <w:p w:rsidR="00414FF3" w:rsidRPr="001A1587" w:rsidRDefault="00414FF3" w:rsidP="00C1689F">
            <w:pPr>
              <w:tabs>
                <w:tab w:val="left" w:pos="1134"/>
              </w:tabs>
              <w:spacing w:line="300" w:lineRule="exact"/>
              <w:jc w:val="right"/>
              <w:rPr>
                <w:sz w:val="28"/>
                <w:szCs w:val="28"/>
              </w:rPr>
            </w:pPr>
            <w:r w:rsidRPr="001A1587">
              <w:rPr>
                <w:sz w:val="28"/>
                <w:szCs w:val="28"/>
              </w:rPr>
              <w:t>А.В.</w:t>
            </w:r>
            <w:r w:rsidRPr="001A1587">
              <w:rPr>
                <w:b/>
                <w:bCs/>
                <w:i/>
                <w:iCs/>
                <w:sz w:val="28"/>
                <w:szCs w:val="28"/>
              </w:rPr>
              <w:t> </w:t>
            </w:r>
            <w:proofErr w:type="spellStart"/>
            <w:r w:rsidRPr="001A1587">
              <w:rPr>
                <w:sz w:val="28"/>
                <w:szCs w:val="28"/>
              </w:rPr>
              <w:t>Лисенкова</w:t>
            </w:r>
            <w:proofErr w:type="spellEnd"/>
          </w:p>
        </w:tc>
      </w:tr>
      <w:tr w:rsidR="00414FF3" w:rsidRPr="002B1702" w:rsidTr="00C1689F">
        <w:tc>
          <w:tcPr>
            <w:tcW w:w="4672" w:type="dxa"/>
            <w:vAlign w:val="center"/>
          </w:tcPr>
          <w:p w:rsidR="00414FF3" w:rsidRPr="002B1702" w:rsidRDefault="00414FF3" w:rsidP="00C1689F">
            <w:pPr>
              <w:tabs>
                <w:tab w:val="left" w:pos="1134"/>
              </w:tabs>
              <w:jc w:val="center"/>
              <w:rPr>
                <w:sz w:val="16"/>
                <w:szCs w:val="16"/>
              </w:rPr>
            </w:pPr>
          </w:p>
        </w:tc>
        <w:tc>
          <w:tcPr>
            <w:tcW w:w="2336" w:type="dxa"/>
          </w:tcPr>
          <w:p w:rsidR="00414FF3" w:rsidRPr="002B1702" w:rsidRDefault="00414FF3" w:rsidP="00C1689F">
            <w:pPr>
              <w:tabs>
                <w:tab w:val="left" w:pos="1134"/>
              </w:tabs>
              <w:jc w:val="both"/>
              <w:rPr>
                <w:sz w:val="16"/>
                <w:szCs w:val="16"/>
              </w:rPr>
            </w:pPr>
          </w:p>
        </w:tc>
        <w:tc>
          <w:tcPr>
            <w:tcW w:w="2337" w:type="dxa"/>
            <w:vAlign w:val="bottom"/>
          </w:tcPr>
          <w:p w:rsidR="00414FF3" w:rsidRPr="002B1702" w:rsidRDefault="00414FF3" w:rsidP="00C1689F">
            <w:pPr>
              <w:tabs>
                <w:tab w:val="left" w:pos="1134"/>
              </w:tabs>
              <w:jc w:val="right"/>
              <w:rPr>
                <w:sz w:val="16"/>
                <w:szCs w:val="16"/>
              </w:rPr>
            </w:pPr>
          </w:p>
        </w:tc>
      </w:tr>
      <w:tr w:rsidR="00414FF3" w:rsidTr="00C1689F">
        <w:tc>
          <w:tcPr>
            <w:tcW w:w="4672" w:type="dxa"/>
            <w:vAlign w:val="center"/>
          </w:tcPr>
          <w:p w:rsidR="00414FF3" w:rsidRDefault="00414FF3" w:rsidP="00C1689F">
            <w:pPr>
              <w:tabs>
                <w:tab w:val="left" w:pos="1134"/>
              </w:tabs>
              <w:spacing w:line="300" w:lineRule="exact"/>
              <w:jc w:val="center"/>
              <w:rPr>
                <w:sz w:val="28"/>
              </w:rPr>
            </w:pPr>
            <w:r w:rsidRPr="00D414DB">
              <w:rPr>
                <w:sz w:val="28"/>
                <w:szCs w:val="28"/>
              </w:rPr>
              <w:t>Секретарь</w:t>
            </w:r>
            <w:r>
              <w:rPr>
                <w:sz w:val="28"/>
                <w:szCs w:val="28"/>
              </w:rPr>
              <w:br/>
              <w:t>территориальной и</w:t>
            </w:r>
            <w:r w:rsidRPr="00D414DB">
              <w:rPr>
                <w:sz w:val="28"/>
                <w:szCs w:val="28"/>
              </w:rPr>
              <w:t xml:space="preserve">збирательной комиссии </w:t>
            </w:r>
            <w:r>
              <w:rPr>
                <w:sz w:val="28"/>
                <w:szCs w:val="28"/>
              </w:rPr>
              <w:t xml:space="preserve">Весьегонского </w:t>
            </w:r>
            <w:r w:rsidR="00610C7D">
              <w:rPr>
                <w:sz w:val="28"/>
                <w:szCs w:val="28"/>
              </w:rPr>
              <w:t>округа</w:t>
            </w:r>
          </w:p>
        </w:tc>
        <w:tc>
          <w:tcPr>
            <w:tcW w:w="2336" w:type="dxa"/>
          </w:tcPr>
          <w:p w:rsidR="00414FF3" w:rsidRDefault="00414FF3" w:rsidP="00C1689F">
            <w:pPr>
              <w:tabs>
                <w:tab w:val="left" w:pos="1134"/>
              </w:tabs>
              <w:spacing w:line="300" w:lineRule="exact"/>
              <w:jc w:val="both"/>
              <w:rPr>
                <w:sz w:val="28"/>
              </w:rPr>
            </w:pPr>
          </w:p>
        </w:tc>
        <w:tc>
          <w:tcPr>
            <w:tcW w:w="2337" w:type="dxa"/>
            <w:vAlign w:val="bottom"/>
          </w:tcPr>
          <w:p w:rsidR="00414FF3" w:rsidRPr="002B1702" w:rsidRDefault="00414FF3" w:rsidP="00C1689F">
            <w:pPr>
              <w:tabs>
                <w:tab w:val="left" w:pos="1134"/>
              </w:tabs>
              <w:spacing w:line="300" w:lineRule="exact"/>
              <w:jc w:val="right"/>
              <w:rPr>
                <w:sz w:val="28"/>
                <w:szCs w:val="28"/>
              </w:rPr>
            </w:pPr>
            <w:r w:rsidRPr="002B1702">
              <w:rPr>
                <w:sz w:val="28"/>
                <w:szCs w:val="28"/>
              </w:rPr>
              <w:t>М.А.</w:t>
            </w:r>
            <w:r w:rsidRPr="002B1702">
              <w:rPr>
                <w:b/>
                <w:bCs/>
                <w:i/>
                <w:iCs/>
                <w:sz w:val="28"/>
                <w:szCs w:val="28"/>
              </w:rPr>
              <w:t> </w:t>
            </w:r>
            <w:r w:rsidRPr="002B1702">
              <w:rPr>
                <w:sz w:val="28"/>
                <w:szCs w:val="28"/>
              </w:rPr>
              <w:t>Любушкина</w:t>
            </w:r>
          </w:p>
        </w:tc>
      </w:tr>
    </w:tbl>
    <w:p w:rsidR="0058233C" w:rsidRPr="007D3247" w:rsidRDefault="00614E62" w:rsidP="005A7A1D">
      <w:pPr>
        <w:suppressAutoHyphens/>
        <w:jc w:val="center"/>
        <w:rPr>
          <w:color w:val="FF0000"/>
          <w:sz w:val="28"/>
        </w:rPr>
      </w:pPr>
      <w:r w:rsidRPr="00614E62">
        <w:rPr>
          <w:rFonts w:cs="Calibri"/>
          <w:sz w:val="28"/>
          <w:szCs w:val="28"/>
          <w:lang w:eastAsia="ar-SA"/>
        </w:rPr>
        <w:t xml:space="preserve">                                                                      </w:t>
      </w:r>
      <w:r w:rsidR="00780E50">
        <w:rPr>
          <w:rFonts w:cs="Calibri"/>
          <w:sz w:val="28"/>
          <w:szCs w:val="28"/>
          <w:lang w:eastAsia="ar-SA"/>
        </w:rPr>
        <w:t xml:space="preserve">   </w:t>
      </w:r>
      <w:r w:rsidRPr="00614E62">
        <w:rPr>
          <w:rFonts w:cs="Calibri"/>
          <w:sz w:val="28"/>
          <w:szCs w:val="28"/>
          <w:lang w:eastAsia="ar-SA"/>
        </w:rPr>
        <w:t xml:space="preserve"> </w:t>
      </w:r>
    </w:p>
    <w:sectPr w:rsidR="0058233C" w:rsidRPr="007D3247" w:rsidSect="00FE763C">
      <w:headerReference w:type="default" r:id="rId20"/>
      <w:pgSz w:w="11907" w:h="16840"/>
      <w:pgMar w:top="1134" w:right="851"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AD" w:rsidRDefault="00B024AD">
      <w:r>
        <w:separator/>
      </w:r>
    </w:p>
  </w:endnote>
  <w:endnote w:type="continuationSeparator" w:id="0">
    <w:p w:rsidR="00B024AD" w:rsidRDefault="00B0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AD" w:rsidRDefault="00B024AD">
      <w:r>
        <w:separator/>
      </w:r>
    </w:p>
  </w:footnote>
  <w:footnote w:type="continuationSeparator" w:id="0">
    <w:p w:rsidR="00B024AD" w:rsidRDefault="00B02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860834"/>
      <w:docPartObj>
        <w:docPartGallery w:val="Page Numbers (Top of Page)"/>
        <w:docPartUnique/>
      </w:docPartObj>
    </w:sdtPr>
    <w:sdtEndPr/>
    <w:sdtContent>
      <w:p w:rsidR="00BA0012" w:rsidRDefault="00BA0012">
        <w:pPr>
          <w:pStyle w:val="a3"/>
          <w:jc w:val="center"/>
        </w:pPr>
        <w:r>
          <w:fldChar w:fldCharType="begin"/>
        </w:r>
        <w:r>
          <w:instrText>PAGE   \* MERGEFORMAT</w:instrText>
        </w:r>
        <w:r>
          <w:fldChar w:fldCharType="separate"/>
        </w:r>
        <w:r w:rsidR="00DF1AA7">
          <w:rPr>
            <w:noProof/>
          </w:rPr>
          <w:t>8</w:t>
        </w:r>
        <w:r>
          <w:fldChar w:fldCharType="end"/>
        </w:r>
      </w:p>
    </w:sdtContent>
  </w:sdt>
  <w:p w:rsidR="00BA0012" w:rsidRDefault="00BA00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969"/>
        </w:tabs>
        <w:ind w:left="1969" w:hanging="360"/>
      </w:pPr>
      <w:rPr>
        <w:color w:val="auto"/>
        <w:sz w:val="28"/>
        <w:szCs w:val="28"/>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A8B2F06"/>
    <w:multiLevelType w:val="hybridMultilevel"/>
    <w:tmpl w:val="B5E83800"/>
    <w:lvl w:ilvl="0" w:tplc="C75456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06C47"/>
    <w:multiLevelType w:val="hybridMultilevel"/>
    <w:tmpl w:val="40160AD2"/>
    <w:lvl w:ilvl="0" w:tplc="5ACEFCA8">
      <w:start w:val="1"/>
      <w:numFmt w:val="decimal"/>
      <w:lvlText w:val="%1."/>
      <w:lvlJc w:val="left"/>
      <w:pPr>
        <w:tabs>
          <w:tab w:val="num" w:pos="1969"/>
        </w:tabs>
        <w:ind w:left="1969"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017339"/>
    <w:multiLevelType w:val="hybridMultilevel"/>
    <w:tmpl w:val="B48E24B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
    <w:nsid w:val="13264FA2"/>
    <w:multiLevelType w:val="multilevel"/>
    <w:tmpl w:val="043CEAF2"/>
    <w:lvl w:ilvl="0">
      <w:start w:val="1"/>
      <w:numFmt w:val="decimal"/>
      <w:lvlText w:val="%1."/>
      <w:lvlJc w:val="left"/>
      <w:pPr>
        <w:ind w:left="752"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5277DC"/>
    <w:multiLevelType w:val="hybridMultilevel"/>
    <w:tmpl w:val="13BC96E4"/>
    <w:lvl w:ilvl="0" w:tplc="EF567C1E">
      <w:start w:val="1"/>
      <w:numFmt w:val="decimal"/>
      <w:lvlText w:val="%1."/>
      <w:lvlJc w:val="left"/>
      <w:pPr>
        <w:ind w:left="5747" w:hanging="360"/>
      </w:pPr>
    </w:lvl>
    <w:lvl w:ilvl="1" w:tplc="04190019">
      <w:start w:val="1"/>
      <w:numFmt w:val="lowerLetter"/>
      <w:lvlText w:val="%2."/>
      <w:lvlJc w:val="left"/>
      <w:pPr>
        <w:ind w:left="7187" w:hanging="360"/>
      </w:pPr>
    </w:lvl>
    <w:lvl w:ilvl="2" w:tplc="0419001B">
      <w:start w:val="1"/>
      <w:numFmt w:val="lowerRoman"/>
      <w:lvlText w:val="%3."/>
      <w:lvlJc w:val="right"/>
      <w:pPr>
        <w:ind w:left="7907" w:hanging="180"/>
      </w:pPr>
    </w:lvl>
    <w:lvl w:ilvl="3" w:tplc="0419000F">
      <w:start w:val="1"/>
      <w:numFmt w:val="decimal"/>
      <w:lvlText w:val="%4."/>
      <w:lvlJc w:val="left"/>
      <w:pPr>
        <w:ind w:left="8627" w:hanging="360"/>
      </w:pPr>
    </w:lvl>
    <w:lvl w:ilvl="4" w:tplc="04190019">
      <w:start w:val="1"/>
      <w:numFmt w:val="lowerLetter"/>
      <w:lvlText w:val="%5."/>
      <w:lvlJc w:val="left"/>
      <w:pPr>
        <w:ind w:left="9347" w:hanging="360"/>
      </w:pPr>
    </w:lvl>
    <w:lvl w:ilvl="5" w:tplc="0419001B">
      <w:start w:val="1"/>
      <w:numFmt w:val="lowerRoman"/>
      <w:lvlText w:val="%6."/>
      <w:lvlJc w:val="right"/>
      <w:pPr>
        <w:ind w:left="10067" w:hanging="180"/>
      </w:pPr>
    </w:lvl>
    <w:lvl w:ilvl="6" w:tplc="0419000F">
      <w:start w:val="1"/>
      <w:numFmt w:val="decimal"/>
      <w:lvlText w:val="%7."/>
      <w:lvlJc w:val="left"/>
      <w:pPr>
        <w:ind w:left="10787" w:hanging="360"/>
      </w:pPr>
    </w:lvl>
    <w:lvl w:ilvl="7" w:tplc="04190019">
      <w:start w:val="1"/>
      <w:numFmt w:val="lowerLetter"/>
      <w:lvlText w:val="%8."/>
      <w:lvlJc w:val="left"/>
      <w:pPr>
        <w:ind w:left="11507" w:hanging="360"/>
      </w:pPr>
    </w:lvl>
    <w:lvl w:ilvl="8" w:tplc="0419001B">
      <w:start w:val="1"/>
      <w:numFmt w:val="lowerRoman"/>
      <w:lvlText w:val="%9."/>
      <w:lvlJc w:val="right"/>
      <w:pPr>
        <w:ind w:left="12227" w:hanging="180"/>
      </w:pPr>
    </w:lvl>
  </w:abstractNum>
  <w:abstractNum w:abstractNumId="7">
    <w:nsid w:val="161B4E7A"/>
    <w:multiLevelType w:val="hybridMultilevel"/>
    <w:tmpl w:val="A50688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57108F"/>
    <w:multiLevelType w:val="hybridMultilevel"/>
    <w:tmpl w:val="D3DA02A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9">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192A0BAA"/>
    <w:multiLevelType w:val="multilevel"/>
    <w:tmpl w:val="36FE32FA"/>
    <w:lvl w:ilvl="0">
      <w:start w:val="2"/>
      <w:numFmt w:val="decimal"/>
      <w:lvlText w:val="%1"/>
      <w:lvlJc w:val="left"/>
      <w:pPr>
        <w:ind w:left="375" w:hanging="375"/>
      </w:pPr>
      <w:rPr>
        <w:rFonts w:hint="default"/>
      </w:rPr>
    </w:lvl>
    <w:lvl w:ilvl="1">
      <w:start w:val="1"/>
      <w:numFmt w:val="decimal"/>
      <w:lvlText w:val="%1.%2"/>
      <w:lvlJc w:val="left"/>
      <w:pPr>
        <w:ind w:left="1170" w:hanging="37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11">
    <w:nsid w:val="1E7657AF"/>
    <w:multiLevelType w:val="singleLevel"/>
    <w:tmpl w:val="4306ABBE"/>
    <w:lvl w:ilvl="0">
      <w:start w:val="1"/>
      <w:numFmt w:val="decimal"/>
      <w:lvlText w:val="%1."/>
      <w:lvlJc w:val="left"/>
      <w:pPr>
        <w:tabs>
          <w:tab w:val="num" w:pos="720"/>
        </w:tabs>
        <w:ind w:left="720" w:hanging="720"/>
      </w:pPr>
      <w:rPr>
        <w:rFonts w:hint="default"/>
      </w:rPr>
    </w:lvl>
  </w:abstractNum>
  <w:abstractNum w:abstractNumId="12">
    <w:nsid w:val="1F70444D"/>
    <w:multiLevelType w:val="hybridMultilevel"/>
    <w:tmpl w:val="0E925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E54F60"/>
    <w:multiLevelType w:val="hybridMultilevel"/>
    <w:tmpl w:val="10AC11F8"/>
    <w:lvl w:ilvl="0" w:tplc="DEE220A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1934750"/>
    <w:multiLevelType w:val="hybridMultilevel"/>
    <w:tmpl w:val="627E0DCE"/>
    <w:lvl w:ilvl="0" w:tplc="306618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75F17FE"/>
    <w:multiLevelType w:val="hybridMultilevel"/>
    <w:tmpl w:val="29309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2F2E20"/>
    <w:multiLevelType w:val="multilevel"/>
    <w:tmpl w:val="DCBE1098"/>
    <w:lvl w:ilvl="0">
      <w:start w:val="1"/>
      <w:numFmt w:val="decimal"/>
      <w:lvlText w:val="%1."/>
      <w:lvlJc w:val="left"/>
      <w:pPr>
        <w:ind w:left="1744" w:hanging="1035"/>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A570F96"/>
    <w:multiLevelType w:val="hybridMultilevel"/>
    <w:tmpl w:val="2C7612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7E8704F"/>
    <w:multiLevelType w:val="hybridMultilevel"/>
    <w:tmpl w:val="AE4080E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8851B9"/>
    <w:multiLevelType w:val="multilevel"/>
    <w:tmpl w:val="F676B1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37640F1"/>
    <w:multiLevelType w:val="hybridMultilevel"/>
    <w:tmpl w:val="12D84B80"/>
    <w:lvl w:ilvl="0" w:tplc="4C083548">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800B7E"/>
    <w:multiLevelType w:val="multilevel"/>
    <w:tmpl w:val="DF5ED372"/>
    <w:lvl w:ilvl="0">
      <w:start w:val="1"/>
      <w:numFmt w:val="decimal"/>
      <w:lvlText w:val="%1."/>
      <w:lvlJc w:val="left"/>
      <w:pPr>
        <w:tabs>
          <w:tab w:val="num" w:pos="1969"/>
        </w:tabs>
        <w:ind w:left="1969" w:hanging="360"/>
      </w:pPr>
      <w:rPr>
        <w:sz w:val="28"/>
        <w:szCs w:val="2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2">
    <w:nsid w:val="5C3C2E19"/>
    <w:multiLevelType w:val="hybridMultilevel"/>
    <w:tmpl w:val="675C9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013E7E"/>
    <w:multiLevelType w:val="hybridMultilevel"/>
    <w:tmpl w:val="4524EC08"/>
    <w:lvl w:ilvl="0" w:tplc="0419000F">
      <w:start w:val="1"/>
      <w:numFmt w:val="decimal"/>
      <w:lvlText w:val="%1."/>
      <w:lvlJc w:val="left"/>
      <w:pPr>
        <w:ind w:left="2135" w:hanging="360"/>
      </w:pPr>
    </w:lvl>
    <w:lvl w:ilvl="1" w:tplc="04190019" w:tentative="1">
      <w:start w:val="1"/>
      <w:numFmt w:val="lowerLetter"/>
      <w:lvlText w:val="%2."/>
      <w:lvlJc w:val="left"/>
      <w:pPr>
        <w:ind w:left="2855" w:hanging="360"/>
      </w:pPr>
    </w:lvl>
    <w:lvl w:ilvl="2" w:tplc="0419001B" w:tentative="1">
      <w:start w:val="1"/>
      <w:numFmt w:val="lowerRoman"/>
      <w:lvlText w:val="%3."/>
      <w:lvlJc w:val="right"/>
      <w:pPr>
        <w:ind w:left="3575" w:hanging="180"/>
      </w:pPr>
    </w:lvl>
    <w:lvl w:ilvl="3" w:tplc="0419000F" w:tentative="1">
      <w:start w:val="1"/>
      <w:numFmt w:val="decimal"/>
      <w:lvlText w:val="%4."/>
      <w:lvlJc w:val="left"/>
      <w:pPr>
        <w:ind w:left="4295" w:hanging="360"/>
      </w:pPr>
    </w:lvl>
    <w:lvl w:ilvl="4" w:tplc="04190019" w:tentative="1">
      <w:start w:val="1"/>
      <w:numFmt w:val="lowerLetter"/>
      <w:lvlText w:val="%5."/>
      <w:lvlJc w:val="left"/>
      <w:pPr>
        <w:ind w:left="5015" w:hanging="360"/>
      </w:pPr>
    </w:lvl>
    <w:lvl w:ilvl="5" w:tplc="0419001B" w:tentative="1">
      <w:start w:val="1"/>
      <w:numFmt w:val="lowerRoman"/>
      <w:lvlText w:val="%6."/>
      <w:lvlJc w:val="right"/>
      <w:pPr>
        <w:ind w:left="5735" w:hanging="180"/>
      </w:pPr>
    </w:lvl>
    <w:lvl w:ilvl="6" w:tplc="0419000F" w:tentative="1">
      <w:start w:val="1"/>
      <w:numFmt w:val="decimal"/>
      <w:lvlText w:val="%7."/>
      <w:lvlJc w:val="left"/>
      <w:pPr>
        <w:ind w:left="6455" w:hanging="360"/>
      </w:pPr>
    </w:lvl>
    <w:lvl w:ilvl="7" w:tplc="04190019" w:tentative="1">
      <w:start w:val="1"/>
      <w:numFmt w:val="lowerLetter"/>
      <w:lvlText w:val="%8."/>
      <w:lvlJc w:val="left"/>
      <w:pPr>
        <w:ind w:left="7175" w:hanging="360"/>
      </w:pPr>
    </w:lvl>
    <w:lvl w:ilvl="8" w:tplc="0419001B" w:tentative="1">
      <w:start w:val="1"/>
      <w:numFmt w:val="lowerRoman"/>
      <w:lvlText w:val="%9."/>
      <w:lvlJc w:val="right"/>
      <w:pPr>
        <w:ind w:left="7895" w:hanging="180"/>
      </w:pPr>
    </w:lvl>
  </w:abstractNum>
  <w:abstractNum w:abstractNumId="24">
    <w:nsid w:val="666163BB"/>
    <w:multiLevelType w:val="hybridMultilevel"/>
    <w:tmpl w:val="B036A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126C8A"/>
    <w:multiLevelType w:val="multilevel"/>
    <w:tmpl w:val="9A6A5B10"/>
    <w:lvl w:ilvl="0">
      <w:start w:val="1"/>
      <w:numFmt w:val="decimal"/>
      <w:lvlText w:val="%1."/>
      <w:lvlJc w:val="left"/>
      <w:pPr>
        <w:tabs>
          <w:tab w:val="num" w:pos="1414"/>
        </w:tabs>
        <w:ind w:left="1414" w:hanging="705"/>
      </w:pPr>
      <w:rPr>
        <w:rFonts w:hint="default"/>
        <w:i w:val="0"/>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D007918"/>
    <w:multiLevelType w:val="multilevel"/>
    <w:tmpl w:val="D8AA8FE6"/>
    <w:lvl w:ilvl="0">
      <w:start w:val="1"/>
      <w:numFmt w:val="decimal"/>
      <w:lvlText w:val="%1."/>
      <w:lvlJc w:val="left"/>
      <w:pPr>
        <w:ind w:left="450" w:hanging="45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27">
    <w:nsid w:val="74B64D7F"/>
    <w:multiLevelType w:val="hybridMultilevel"/>
    <w:tmpl w:val="9DA41A1C"/>
    <w:lvl w:ilvl="0" w:tplc="3066188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AE71D7"/>
    <w:multiLevelType w:val="hybridMultilevel"/>
    <w:tmpl w:val="403829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6237B07"/>
    <w:multiLevelType w:val="hybridMultilevel"/>
    <w:tmpl w:val="A3EE6412"/>
    <w:lvl w:ilvl="0" w:tplc="89503130">
      <w:start w:val="1"/>
      <w:numFmt w:val="decimal"/>
      <w:lvlText w:val="%1."/>
      <w:lvlJc w:val="left"/>
      <w:pPr>
        <w:tabs>
          <w:tab w:val="num" w:pos="1676"/>
        </w:tabs>
        <w:ind w:left="1676" w:hanging="60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778622C2"/>
    <w:multiLevelType w:val="hybridMultilevel"/>
    <w:tmpl w:val="50BE13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3"/>
  </w:num>
  <w:num w:numId="4">
    <w:abstractNumId w:val="4"/>
  </w:num>
  <w:num w:numId="5">
    <w:abstractNumId w:val="29"/>
  </w:num>
  <w:num w:numId="6">
    <w:abstractNumId w:val="12"/>
  </w:num>
  <w:num w:numId="7">
    <w:abstractNumId w:val="15"/>
  </w:num>
  <w:num w:numId="8">
    <w:abstractNumId w:val="5"/>
  </w:num>
  <w:num w:numId="9">
    <w:abstractNumId w:val="19"/>
  </w:num>
  <w:num w:numId="10">
    <w:abstractNumId w:val="7"/>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5"/>
  </w:num>
  <w:num w:numId="14">
    <w:abstractNumId w:val="2"/>
  </w:num>
  <w:num w:numId="15">
    <w:abstractNumId w:val="20"/>
  </w:num>
  <w:num w:numId="16">
    <w:abstractNumId w:val="22"/>
  </w:num>
  <w:num w:numId="17">
    <w:abstractNumId w:val="8"/>
  </w:num>
  <w:num w:numId="18">
    <w:abstractNumId w:val="11"/>
  </w:num>
  <w:num w:numId="19">
    <w:abstractNumId w:val="30"/>
  </w:num>
  <w:num w:numId="20">
    <w:abstractNumId w:val="16"/>
  </w:num>
  <w:num w:numId="21">
    <w:abstractNumId w:val="24"/>
  </w:num>
  <w:num w:numId="22">
    <w:abstractNumId w:val="0"/>
    <w:lvlOverride w:ilvl="0">
      <w:startOverride w:val="1"/>
    </w:lvlOverride>
  </w:num>
  <w:num w:numId="23">
    <w:abstractNumId w:val="1"/>
    <w:lvlOverride w:ilvl="0">
      <w:startOverride w:val="1"/>
    </w:lvlOverride>
  </w:num>
  <w:num w:numId="24">
    <w:abstractNumId w:val="17"/>
  </w:num>
  <w:num w:numId="25">
    <w:abstractNumId w:val="14"/>
  </w:num>
  <w:num w:numId="26">
    <w:abstractNumId w:val="27"/>
  </w:num>
  <w:num w:numId="27">
    <w:abstractNumId w:val="1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EE"/>
    <w:rsid w:val="00001DEC"/>
    <w:rsid w:val="0000569E"/>
    <w:rsid w:val="00005849"/>
    <w:rsid w:val="00013ED9"/>
    <w:rsid w:val="00021B45"/>
    <w:rsid w:val="000264D9"/>
    <w:rsid w:val="00037D59"/>
    <w:rsid w:val="00045B34"/>
    <w:rsid w:val="000468BC"/>
    <w:rsid w:val="000468E8"/>
    <w:rsid w:val="00057EA2"/>
    <w:rsid w:val="00064A5A"/>
    <w:rsid w:val="00064F5F"/>
    <w:rsid w:val="00065637"/>
    <w:rsid w:val="000737FD"/>
    <w:rsid w:val="00074F70"/>
    <w:rsid w:val="00077193"/>
    <w:rsid w:val="000B11F0"/>
    <w:rsid w:val="000B7A52"/>
    <w:rsid w:val="000D1E3C"/>
    <w:rsid w:val="000D7850"/>
    <w:rsid w:val="000E283C"/>
    <w:rsid w:val="000F2FB9"/>
    <w:rsid w:val="000F6392"/>
    <w:rsid w:val="000F7A4E"/>
    <w:rsid w:val="000F7CB9"/>
    <w:rsid w:val="00103BBD"/>
    <w:rsid w:val="00106249"/>
    <w:rsid w:val="00107E00"/>
    <w:rsid w:val="00111A06"/>
    <w:rsid w:val="00120217"/>
    <w:rsid w:val="00124F3C"/>
    <w:rsid w:val="0012706B"/>
    <w:rsid w:val="00134060"/>
    <w:rsid w:val="001340C5"/>
    <w:rsid w:val="00140041"/>
    <w:rsid w:val="00143726"/>
    <w:rsid w:val="00157BAC"/>
    <w:rsid w:val="001626FF"/>
    <w:rsid w:val="00170F96"/>
    <w:rsid w:val="00177315"/>
    <w:rsid w:val="00182E4D"/>
    <w:rsid w:val="001927B8"/>
    <w:rsid w:val="00195936"/>
    <w:rsid w:val="001959BB"/>
    <w:rsid w:val="00196D21"/>
    <w:rsid w:val="001A4F8F"/>
    <w:rsid w:val="001C4A9A"/>
    <w:rsid w:val="001C6ED2"/>
    <w:rsid w:val="002015BF"/>
    <w:rsid w:val="00203DEE"/>
    <w:rsid w:val="00207B4E"/>
    <w:rsid w:val="00215680"/>
    <w:rsid w:val="00225302"/>
    <w:rsid w:val="00233476"/>
    <w:rsid w:val="002379B0"/>
    <w:rsid w:val="0025792C"/>
    <w:rsid w:val="002705C7"/>
    <w:rsid w:val="00270875"/>
    <w:rsid w:val="00270E0B"/>
    <w:rsid w:val="0027305C"/>
    <w:rsid w:val="002747DD"/>
    <w:rsid w:val="00274D4E"/>
    <w:rsid w:val="00282567"/>
    <w:rsid w:val="002849EE"/>
    <w:rsid w:val="00292A61"/>
    <w:rsid w:val="00295471"/>
    <w:rsid w:val="002B2D70"/>
    <w:rsid w:val="002B3310"/>
    <w:rsid w:val="002B79CA"/>
    <w:rsid w:val="002D0BB8"/>
    <w:rsid w:val="002D31C9"/>
    <w:rsid w:val="002D5188"/>
    <w:rsid w:val="002E7C90"/>
    <w:rsid w:val="002F0015"/>
    <w:rsid w:val="00300CCD"/>
    <w:rsid w:val="00310AC8"/>
    <w:rsid w:val="003218FF"/>
    <w:rsid w:val="00321B71"/>
    <w:rsid w:val="00322C6E"/>
    <w:rsid w:val="003400F9"/>
    <w:rsid w:val="00347273"/>
    <w:rsid w:val="00352A12"/>
    <w:rsid w:val="00355A0F"/>
    <w:rsid w:val="0036106D"/>
    <w:rsid w:val="00363416"/>
    <w:rsid w:val="00372297"/>
    <w:rsid w:val="00375CEC"/>
    <w:rsid w:val="003A1A10"/>
    <w:rsid w:val="003A54BB"/>
    <w:rsid w:val="003B5D94"/>
    <w:rsid w:val="003C3845"/>
    <w:rsid w:val="003C3F38"/>
    <w:rsid w:val="003D36AC"/>
    <w:rsid w:val="003D5489"/>
    <w:rsid w:val="004020D1"/>
    <w:rsid w:val="0040486E"/>
    <w:rsid w:val="00414281"/>
    <w:rsid w:val="00414FF3"/>
    <w:rsid w:val="00417E1F"/>
    <w:rsid w:val="00423B59"/>
    <w:rsid w:val="0042604A"/>
    <w:rsid w:val="00426C8D"/>
    <w:rsid w:val="004377EF"/>
    <w:rsid w:val="00441FFC"/>
    <w:rsid w:val="00443173"/>
    <w:rsid w:val="00447258"/>
    <w:rsid w:val="00450C98"/>
    <w:rsid w:val="004561FE"/>
    <w:rsid w:val="004579E2"/>
    <w:rsid w:val="00462F6B"/>
    <w:rsid w:val="00474E00"/>
    <w:rsid w:val="00482DDF"/>
    <w:rsid w:val="00493191"/>
    <w:rsid w:val="004964AA"/>
    <w:rsid w:val="004A7944"/>
    <w:rsid w:val="004B422D"/>
    <w:rsid w:val="004C0DB9"/>
    <w:rsid w:val="004C1BA0"/>
    <w:rsid w:val="004C4009"/>
    <w:rsid w:val="004C5995"/>
    <w:rsid w:val="004E33B7"/>
    <w:rsid w:val="004E5BBB"/>
    <w:rsid w:val="004F0C56"/>
    <w:rsid w:val="00501DBF"/>
    <w:rsid w:val="005115FA"/>
    <w:rsid w:val="0051333B"/>
    <w:rsid w:val="005154F3"/>
    <w:rsid w:val="005169B7"/>
    <w:rsid w:val="00517BA1"/>
    <w:rsid w:val="00524C98"/>
    <w:rsid w:val="00532C9E"/>
    <w:rsid w:val="005508D3"/>
    <w:rsid w:val="00553D1D"/>
    <w:rsid w:val="00557C42"/>
    <w:rsid w:val="00570A35"/>
    <w:rsid w:val="005755A1"/>
    <w:rsid w:val="00577E5B"/>
    <w:rsid w:val="00581964"/>
    <w:rsid w:val="0058233C"/>
    <w:rsid w:val="005A31E5"/>
    <w:rsid w:val="005A4A91"/>
    <w:rsid w:val="005A7A1D"/>
    <w:rsid w:val="005A7EBC"/>
    <w:rsid w:val="005D7927"/>
    <w:rsid w:val="005E265C"/>
    <w:rsid w:val="005E46DF"/>
    <w:rsid w:val="005F51D0"/>
    <w:rsid w:val="00600CD3"/>
    <w:rsid w:val="00610C7D"/>
    <w:rsid w:val="006110A4"/>
    <w:rsid w:val="00614117"/>
    <w:rsid w:val="00614674"/>
    <w:rsid w:val="00614CA7"/>
    <w:rsid w:val="00614E62"/>
    <w:rsid w:val="006436AF"/>
    <w:rsid w:val="00645A6F"/>
    <w:rsid w:val="006833F9"/>
    <w:rsid w:val="0068565D"/>
    <w:rsid w:val="00687175"/>
    <w:rsid w:val="006875E2"/>
    <w:rsid w:val="00687E7C"/>
    <w:rsid w:val="006A7648"/>
    <w:rsid w:val="006B0D84"/>
    <w:rsid w:val="006B3A5F"/>
    <w:rsid w:val="006B3EA9"/>
    <w:rsid w:val="006D162F"/>
    <w:rsid w:val="006D2AA3"/>
    <w:rsid w:val="006E0946"/>
    <w:rsid w:val="006E1737"/>
    <w:rsid w:val="006E4078"/>
    <w:rsid w:val="006E7CA7"/>
    <w:rsid w:val="00724A19"/>
    <w:rsid w:val="007253E0"/>
    <w:rsid w:val="00726431"/>
    <w:rsid w:val="007412A5"/>
    <w:rsid w:val="0074398D"/>
    <w:rsid w:val="00752330"/>
    <w:rsid w:val="00754345"/>
    <w:rsid w:val="00780E50"/>
    <w:rsid w:val="00784A74"/>
    <w:rsid w:val="00784B1A"/>
    <w:rsid w:val="00784CFB"/>
    <w:rsid w:val="007860AD"/>
    <w:rsid w:val="0079104F"/>
    <w:rsid w:val="00795623"/>
    <w:rsid w:val="00797C26"/>
    <w:rsid w:val="007A1F50"/>
    <w:rsid w:val="007A73C8"/>
    <w:rsid w:val="007C1820"/>
    <w:rsid w:val="007C237A"/>
    <w:rsid w:val="007D3247"/>
    <w:rsid w:val="007D3C80"/>
    <w:rsid w:val="007D5774"/>
    <w:rsid w:val="007E689E"/>
    <w:rsid w:val="00800648"/>
    <w:rsid w:val="00822D19"/>
    <w:rsid w:val="00823607"/>
    <w:rsid w:val="00825F8B"/>
    <w:rsid w:val="00830E13"/>
    <w:rsid w:val="00833FBC"/>
    <w:rsid w:val="0084227C"/>
    <w:rsid w:val="00845D32"/>
    <w:rsid w:val="0086496D"/>
    <w:rsid w:val="008710B9"/>
    <w:rsid w:val="0087181D"/>
    <w:rsid w:val="0087648B"/>
    <w:rsid w:val="008821AA"/>
    <w:rsid w:val="0088222A"/>
    <w:rsid w:val="008928B1"/>
    <w:rsid w:val="008A109A"/>
    <w:rsid w:val="008A52CC"/>
    <w:rsid w:val="008A6171"/>
    <w:rsid w:val="008A6B10"/>
    <w:rsid w:val="008B6629"/>
    <w:rsid w:val="008C12CC"/>
    <w:rsid w:val="008C617B"/>
    <w:rsid w:val="008C7739"/>
    <w:rsid w:val="008D2145"/>
    <w:rsid w:val="008E206E"/>
    <w:rsid w:val="008E28A0"/>
    <w:rsid w:val="008E72BF"/>
    <w:rsid w:val="008F67CF"/>
    <w:rsid w:val="008F6CB2"/>
    <w:rsid w:val="00917AFF"/>
    <w:rsid w:val="00935877"/>
    <w:rsid w:val="00940596"/>
    <w:rsid w:val="00942E1C"/>
    <w:rsid w:val="00944849"/>
    <w:rsid w:val="0094540E"/>
    <w:rsid w:val="00950E73"/>
    <w:rsid w:val="009613AF"/>
    <w:rsid w:val="00963323"/>
    <w:rsid w:val="009661E5"/>
    <w:rsid w:val="00987370"/>
    <w:rsid w:val="009974C1"/>
    <w:rsid w:val="009A614B"/>
    <w:rsid w:val="009A63C1"/>
    <w:rsid w:val="009C07C2"/>
    <w:rsid w:val="009D09E7"/>
    <w:rsid w:val="009D6A0E"/>
    <w:rsid w:val="009E149A"/>
    <w:rsid w:val="009E589F"/>
    <w:rsid w:val="009E7D2D"/>
    <w:rsid w:val="009F1B4B"/>
    <w:rsid w:val="009F1C9C"/>
    <w:rsid w:val="009F1EC5"/>
    <w:rsid w:val="009F35B9"/>
    <w:rsid w:val="00A02135"/>
    <w:rsid w:val="00A04179"/>
    <w:rsid w:val="00A0580D"/>
    <w:rsid w:val="00A10690"/>
    <w:rsid w:val="00A12D94"/>
    <w:rsid w:val="00A17E23"/>
    <w:rsid w:val="00A24FDC"/>
    <w:rsid w:val="00A341F9"/>
    <w:rsid w:val="00A34A54"/>
    <w:rsid w:val="00A34DB8"/>
    <w:rsid w:val="00A37D68"/>
    <w:rsid w:val="00A46B73"/>
    <w:rsid w:val="00A518E0"/>
    <w:rsid w:val="00A7613A"/>
    <w:rsid w:val="00A9114D"/>
    <w:rsid w:val="00A9182C"/>
    <w:rsid w:val="00AA31DE"/>
    <w:rsid w:val="00AB0F1A"/>
    <w:rsid w:val="00AB4377"/>
    <w:rsid w:val="00AB6D03"/>
    <w:rsid w:val="00AC28C9"/>
    <w:rsid w:val="00AC4898"/>
    <w:rsid w:val="00AC56D5"/>
    <w:rsid w:val="00AC5900"/>
    <w:rsid w:val="00AC5965"/>
    <w:rsid w:val="00AC6216"/>
    <w:rsid w:val="00AD59B7"/>
    <w:rsid w:val="00AE0638"/>
    <w:rsid w:val="00AF2752"/>
    <w:rsid w:val="00AF57B1"/>
    <w:rsid w:val="00B01EA8"/>
    <w:rsid w:val="00B0237C"/>
    <w:rsid w:val="00B024AD"/>
    <w:rsid w:val="00B02C03"/>
    <w:rsid w:val="00B14474"/>
    <w:rsid w:val="00B31C36"/>
    <w:rsid w:val="00B437BC"/>
    <w:rsid w:val="00B55458"/>
    <w:rsid w:val="00B55996"/>
    <w:rsid w:val="00B5652A"/>
    <w:rsid w:val="00B5723C"/>
    <w:rsid w:val="00B629D9"/>
    <w:rsid w:val="00B63483"/>
    <w:rsid w:val="00B741CB"/>
    <w:rsid w:val="00B85B89"/>
    <w:rsid w:val="00B96D5B"/>
    <w:rsid w:val="00BA0012"/>
    <w:rsid w:val="00BA0C41"/>
    <w:rsid w:val="00BB248D"/>
    <w:rsid w:val="00BB5164"/>
    <w:rsid w:val="00BB7289"/>
    <w:rsid w:val="00BC2D7C"/>
    <w:rsid w:val="00BC5460"/>
    <w:rsid w:val="00BD5382"/>
    <w:rsid w:val="00BD63CC"/>
    <w:rsid w:val="00BD6E03"/>
    <w:rsid w:val="00BD7E74"/>
    <w:rsid w:val="00BE7A02"/>
    <w:rsid w:val="00C07056"/>
    <w:rsid w:val="00C12BC1"/>
    <w:rsid w:val="00C1325E"/>
    <w:rsid w:val="00C26024"/>
    <w:rsid w:val="00C312BC"/>
    <w:rsid w:val="00C44BF2"/>
    <w:rsid w:val="00C562F9"/>
    <w:rsid w:val="00C86FA7"/>
    <w:rsid w:val="00C96319"/>
    <w:rsid w:val="00CA12CC"/>
    <w:rsid w:val="00CB13A8"/>
    <w:rsid w:val="00CB158C"/>
    <w:rsid w:val="00CB2275"/>
    <w:rsid w:val="00CB3714"/>
    <w:rsid w:val="00CB42D0"/>
    <w:rsid w:val="00CC261B"/>
    <w:rsid w:val="00CD1E3F"/>
    <w:rsid w:val="00CD237F"/>
    <w:rsid w:val="00CD53C1"/>
    <w:rsid w:val="00CE39EE"/>
    <w:rsid w:val="00CF049C"/>
    <w:rsid w:val="00CF1D1A"/>
    <w:rsid w:val="00D02115"/>
    <w:rsid w:val="00D055C2"/>
    <w:rsid w:val="00D151A0"/>
    <w:rsid w:val="00D160E6"/>
    <w:rsid w:val="00D17C82"/>
    <w:rsid w:val="00D2540B"/>
    <w:rsid w:val="00D26A0D"/>
    <w:rsid w:val="00D3372F"/>
    <w:rsid w:val="00D37E92"/>
    <w:rsid w:val="00D46624"/>
    <w:rsid w:val="00D525BC"/>
    <w:rsid w:val="00D5426E"/>
    <w:rsid w:val="00D55A89"/>
    <w:rsid w:val="00D71A4E"/>
    <w:rsid w:val="00D766E6"/>
    <w:rsid w:val="00D77A08"/>
    <w:rsid w:val="00D936D6"/>
    <w:rsid w:val="00D950F9"/>
    <w:rsid w:val="00D95D92"/>
    <w:rsid w:val="00DA1D80"/>
    <w:rsid w:val="00DA4A13"/>
    <w:rsid w:val="00DA6928"/>
    <w:rsid w:val="00DB3B3E"/>
    <w:rsid w:val="00DB74BF"/>
    <w:rsid w:val="00DB77CA"/>
    <w:rsid w:val="00DC5309"/>
    <w:rsid w:val="00DD59B5"/>
    <w:rsid w:val="00DE4B61"/>
    <w:rsid w:val="00DE58B8"/>
    <w:rsid w:val="00DF1AA7"/>
    <w:rsid w:val="00DF1C3F"/>
    <w:rsid w:val="00E02F89"/>
    <w:rsid w:val="00E06AE8"/>
    <w:rsid w:val="00E11437"/>
    <w:rsid w:val="00E23917"/>
    <w:rsid w:val="00E266A7"/>
    <w:rsid w:val="00E300A6"/>
    <w:rsid w:val="00E319E2"/>
    <w:rsid w:val="00E37105"/>
    <w:rsid w:val="00E50A3E"/>
    <w:rsid w:val="00E64837"/>
    <w:rsid w:val="00E71A53"/>
    <w:rsid w:val="00E77995"/>
    <w:rsid w:val="00E94E35"/>
    <w:rsid w:val="00EA25D8"/>
    <w:rsid w:val="00EA42A5"/>
    <w:rsid w:val="00EB4453"/>
    <w:rsid w:val="00EC2AB4"/>
    <w:rsid w:val="00EC369F"/>
    <w:rsid w:val="00EC3816"/>
    <w:rsid w:val="00EC4060"/>
    <w:rsid w:val="00EC6143"/>
    <w:rsid w:val="00ED0C91"/>
    <w:rsid w:val="00ED29D8"/>
    <w:rsid w:val="00ED52AC"/>
    <w:rsid w:val="00ED71F8"/>
    <w:rsid w:val="00EE37BF"/>
    <w:rsid w:val="00EE4B65"/>
    <w:rsid w:val="00EE7FA5"/>
    <w:rsid w:val="00EF0CF6"/>
    <w:rsid w:val="00EF1351"/>
    <w:rsid w:val="00EF2140"/>
    <w:rsid w:val="00EF2CD1"/>
    <w:rsid w:val="00EF75BC"/>
    <w:rsid w:val="00F03335"/>
    <w:rsid w:val="00F14CD2"/>
    <w:rsid w:val="00F17741"/>
    <w:rsid w:val="00F235FE"/>
    <w:rsid w:val="00F24455"/>
    <w:rsid w:val="00F25617"/>
    <w:rsid w:val="00F3208F"/>
    <w:rsid w:val="00F4129D"/>
    <w:rsid w:val="00F437D5"/>
    <w:rsid w:val="00F45501"/>
    <w:rsid w:val="00F6538B"/>
    <w:rsid w:val="00F71C0B"/>
    <w:rsid w:val="00F73DF7"/>
    <w:rsid w:val="00F74ED7"/>
    <w:rsid w:val="00F9129C"/>
    <w:rsid w:val="00F921A2"/>
    <w:rsid w:val="00F95418"/>
    <w:rsid w:val="00F96583"/>
    <w:rsid w:val="00FA3AD9"/>
    <w:rsid w:val="00FA4D53"/>
    <w:rsid w:val="00FB159A"/>
    <w:rsid w:val="00FB1749"/>
    <w:rsid w:val="00FB3B7E"/>
    <w:rsid w:val="00FC0FB8"/>
    <w:rsid w:val="00FC5679"/>
    <w:rsid w:val="00FD4706"/>
    <w:rsid w:val="00FD6905"/>
    <w:rsid w:val="00FE1CE9"/>
    <w:rsid w:val="00FE763C"/>
    <w:rsid w:val="00FF0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EE"/>
    <w:rPr>
      <w:sz w:val="24"/>
      <w:szCs w:val="24"/>
    </w:rPr>
  </w:style>
  <w:style w:type="paragraph" w:styleId="1">
    <w:name w:val="heading 1"/>
    <w:basedOn w:val="a"/>
    <w:next w:val="a"/>
    <w:link w:val="10"/>
    <w:qFormat/>
    <w:rsid w:val="0023347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E39E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F0C5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4F0C56"/>
    <w:pPr>
      <w:keepNext/>
      <w:spacing w:before="240" w:after="60"/>
      <w:outlineLvl w:val="3"/>
    </w:pPr>
    <w:rPr>
      <w:rFonts w:ascii="Calibri" w:hAnsi="Calibri"/>
      <w:b/>
      <w:bCs/>
      <w:sz w:val="28"/>
      <w:szCs w:val="28"/>
    </w:rPr>
  </w:style>
  <w:style w:type="paragraph" w:styleId="7">
    <w:name w:val="heading 7"/>
    <w:basedOn w:val="a"/>
    <w:next w:val="a"/>
    <w:link w:val="70"/>
    <w:semiHidden/>
    <w:unhideWhenUsed/>
    <w:qFormat/>
    <w:rsid w:val="00795623"/>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E39EE"/>
    <w:pPr>
      <w:widowControl w:val="0"/>
    </w:pPr>
    <w:rPr>
      <w:snapToGrid w:val="0"/>
    </w:rPr>
  </w:style>
  <w:style w:type="paragraph" w:styleId="a3">
    <w:name w:val="header"/>
    <w:basedOn w:val="a"/>
    <w:link w:val="a4"/>
    <w:uiPriority w:val="99"/>
    <w:rsid w:val="00CE39EE"/>
    <w:pPr>
      <w:tabs>
        <w:tab w:val="center" w:pos="4677"/>
        <w:tab w:val="right" w:pos="9355"/>
      </w:tabs>
    </w:pPr>
  </w:style>
  <w:style w:type="paragraph" w:styleId="a5">
    <w:name w:val="footer"/>
    <w:basedOn w:val="a"/>
    <w:link w:val="a6"/>
    <w:rsid w:val="00CE39EE"/>
    <w:pPr>
      <w:tabs>
        <w:tab w:val="center" w:pos="4677"/>
        <w:tab w:val="right" w:pos="9355"/>
      </w:tabs>
    </w:pPr>
  </w:style>
  <w:style w:type="character" w:styleId="a7">
    <w:name w:val="page number"/>
    <w:basedOn w:val="a0"/>
    <w:rsid w:val="00A12D94"/>
  </w:style>
  <w:style w:type="paragraph" w:styleId="a8">
    <w:name w:val="Balloon Text"/>
    <w:basedOn w:val="a"/>
    <w:semiHidden/>
    <w:rsid w:val="009D6A0E"/>
    <w:rPr>
      <w:rFonts w:ascii="Tahoma" w:hAnsi="Tahoma" w:cs="Tahoma"/>
      <w:sz w:val="16"/>
      <w:szCs w:val="16"/>
    </w:rPr>
  </w:style>
  <w:style w:type="paragraph" w:customStyle="1" w:styleId="14-15">
    <w:name w:val="текст14-15"/>
    <w:basedOn w:val="a"/>
    <w:rsid w:val="0094540E"/>
    <w:pPr>
      <w:spacing w:line="360" w:lineRule="auto"/>
      <w:ind w:firstLine="709"/>
      <w:jc w:val="both"/>
    </w:pPr>
    <w:rPr>
      <w:sz w:val="28"/>
      <w:szCs w:val="20"/>
    </w:rPr>
  </w:style>
  <w:style w:type="paragraph" w:styleId="a9">
    <w:name w:val="Body Text"/>
    <w:basedOn w:val="a"/>
    <w:link w:val="aa"/>
    <w:rsid w:val="0094540E"/>
    <w:pPr>
      <w:jc w:val="both"/>
    </w:pPr>
    <w:rPr>
      <w:b/>
      <w:sz w:val="28"/>
      <w:szCs w:val="20"/>
    </w:rPr>
  </w:style>
  <w:style w:type="character" w:styleId="ab">
    <w:name w:val="Hyperlink"/>
    <w:uiPriority w:val="99"/>
    <w:rsid w:val="0094540E"/>
    <w:rPr>
      <w:color w:val="0000FF"/>
      <w:u w:val="single"/>
    </w:rPr>
  </w:style>
  <w:style w:type="paragraph" w:styleId="ac">
    <w:name w:val="footnote text"/>
    <w:basedOn w:val="a"/>
    <w:link w:val="ad"/>
    <w:uiPriority w:val="99"/>
    <w:unhideWhenUsed/>
    <w:rsid w:val="00BB7289"/>
    <w:rPr>
      <w:sz w:val="20"/>
      <w:szCs w:val="20"/>
    </w:rPr>
  </w:style>
  <w:style w:type="character" w:customStyle="1" w:styleId="ad">
    <w:name w:val="Текст сноски Знак"/>
    <w:basedOn w:val="a0"/>
    <w:link w:val="ac"/>
    <w:uiPriority w:val="99"/>
    <w:rsid w:val="00BB7289"/>
  </w:style>
  <w:style w:type="character" w:styleId="ae">
    <w:name w:val="footnote reference"/>
    <w:uiPriority w:val="99"/>
    <w:unhideWhenUsed/>
    <w:rsid w:val="00BB7289"/>
    <w:rPr>
      <w:vertAlign w:val="superscript"/>
    </w:rPr>
  </w:style>
  <w:style w:type="paragraph" w:styleId="af">
    <w:name w:val="Body Text Indent"/>
    <w:basedOn w:val="a"/>
    <w:link w:val="af0"/>
    <w:unhideWhenUsed/>
    <w:rsid w:val="00A518E0"/>
    <w:pPr>
      <w:spacing w:after="120"/>
      <w:ind w:left="283"/>
    </w:pPr>
  </w:style>
  <w:style w:type="character" w:customStyle="1" w:styleId="af0">
    <w:name w:val="Основной текст с отступом Знак"/>
    <w:basedOn w:val="a0"/>
    <w:link w:val="af"/>
    <w:rsid w:val="00A518E0"/>
    <w:rPr>
      <w:sz w:val="24"/>
      <w:szCs w:val="24"/>
    </w:rPr>
  </w:style>
  <w:style w:type="paragraph" w:styleId="31">
    <w:name w:val="Body Text 3"/>
    <w:basedOn w:val="a"/>
    <w:link w:val="32"/>
    <w:rsid w:val="00423B59"/>
    <w:pPr>
      <w:spacing w:after="120"/>
    </w:pPr>
    <w:rPr>
      <w:sz w:val="16"/>
      <w:szCs w:val="16"/>
    </w:rPr>
  </w:style>
  <w:style w:type="character" w:customStyle="1" w:styleId="32">
    <w:name w:val="Основной текст 3 Знак"/>
    <w:basedOn w:val="a0"/>
    <w:link w:val="31"/>
    <w:rsid w:val="00423B59"/>
    <w:rPr>
      <w:sz w:val="16"/>
      <w:szCs w:val="16"/>
    </w:rPr>
  </w:style>
  <w:style w:type="paragraph" w:styleId="af1">
    <w:name w:val="No Spacing"/>
    <w:uiPriority w:val="1"/>
    <w:qFormat/>
    <w:rsid w:val="005E265C"/>
    <w:rPr>
      <w:sz w:val="24"/>
      <w:szCs w:val="24"/>
    </w:rPr>
  </w:style>
  <w:style w:type="character" w:customStyle="1" w:styleId="aa">
    <w:name w:val="Основной текст Знак"/>
    <w:basedOn w:val="a0"/>
    <w:link w:val="a9"/>
    <w:rsid w:val="00CB42D0"/>
    <w:rPr>
      <w:b/>
      <w:sz w:val="28"/>
    </w:rPr>
  </w:style>
  <w:style w:type="paragraph" w:styleId="21">
    <w:name w:val="Body Text Indent 2"/>
    <w:basedOn w:val="a"/>
    <w:link w:val="22"/>
    <w:rsid w:val="00CB42D0"/>
    <w:pPr>
      <w:spacing w:after="120" w:line="480" w:lineRule="auto"/>
      <w:ind w:left="283"/>
    </w:pPr>
    <w:rPr>
      <w:sz w:val="20"/>
      <w:szCs w:val="20"/>
    </w:rPr>
  </w:style>
  <w:style w:type="character" w:customStyle="1" w:styleId="22">
    <w:name w:val="Основной текст с отступом 2 Знак"/>
    <w:basedOn w:val="a0"/>
    <w:link w:val="21"/>
    <w:rsid w:val="00CB42D0"/>
  </w:style>
  <w:style w:type="character" w:customStyle="1" w:styleId="10">
    <w:name w:val="Заголовок 1 Знак"/>
    <w:basedOn w:val="a0"/>
    <w:link w:val="1"/>
    <w:rsid w:val="00233476"/>
    <w:rPr>
      <w:rFonts w:ascii="Arial" w:hAnsi="Arial" w:cs="Arial"/>
      <w:b/>
      <w:bCs/>
      <w:kern w:val="32"/>
      <w:sz w:val="32"/>
      <w:szCs w:val="32"/>
    </w:rPr>
  </w:style>
  <w:style w:type="character" w:customStyle="1" w:styleId="a4">
    <w:name w:val="Верхний колонтитул Знак"/>
    <w:link w:val="a3"/>
    <w:uiPriority w:val="99"/>
    <w:rsid w:val="00233476"/>
    <w:rPr>
      <w:sz w:val="24"/>
      <w:szCs w:val="24"/>
    </w:rPr>
  </w:style>
  <w:style w:type="paragraph" w:customStyle="1" w:styleId="14">
    <w:name w:val="Загл.14"/>
    <w:basedOn w:val="a"/>
    <w:rsid w:val="00233476"/>
    <w:pPr>
      <w:jc w:val="center"/>
    </w:pPr>
    <w:rPr>
      <w:b/>
      <w:sz w:val="28"/>
      <w:szCs w:val="20"/>
    </w:rPr>
  </w:style>
  <w:style w:type="paragraph" w:customStyle="1" w:styleId="14-150">
    <w:name w:val="14-15"/>
    <w:basedOn w:val="af"/>
    <w:rsid w:val="00233476"/>
    <w:pPr>
      <w:tabs>
        <w:tab w:val="left" w:pos="567"/>
      </w:tabs>
      <w:spacing w:after="0" w:line="360" w:lineRule="auto"/>
      <w:ind w:left="0" w:firstLine="709"/>
      <w:jc w:val="both"/>
    </w:pPr>
    <w:rPr>
      <w:bCs/>
      <w:kern w:val="28"/>
      <w:sz w:val="28"/>
    </w:rPr>
  </w:style>
  <w:style w:type="paragraph" w:customStyle="1" w:styleId="ConsNonformat">
    <w:name w:val="ConsNonformat"/>
    <w:rsid w:val="00C26024"/>
    <w:pPr>
      <w:snapToGrid w:val="0"/>
      <w:ind w:right="19772"/>
    </w:pPr>
    <w:rPr>
      <w:rFonts w:ascii="Courier New" w:hAnsi="Courier New"/>
    </w:rPr>
  </w:style>
  <w:style w:type="paragraph" w:customStyle="1" w:styleId="ConsTitle">
    <w:name w:val="ConsTitle"/>
    <w:rsid w:val="00C26024"/>
    <w:pPr>
      <w:snapToGrid w:val="0"/>
      <w:ind w:right="19772"/>
    </w:pPr>
    <w:rPr>
      <w:rFonts w:ascii="Arial" w:hAnsi="Arial"/>
      <w:b/>
      <w:sz w:val="16"/>
    </w:rPr>
  </w:style>
  <w:style w:type="paragraph" w:customStyle="1" w:styleId="ConsNormal">
    <w:name w:val="ConsNormal"/>
    <w:rsid w:val="00C26024"/>
    <w:pPr>
      <w:snapToGrid w:val="0"/>
      <w:ind w:right="19772" w:firstLine="720"/>
    </w:pPr>
    <w:rPr>
      <w:rFonts w:ascii="Arial" w:hAnsi="Arial"/>
    </w:rPr>
  </w:style>
  <w:style w:type="paragraph" w:customStyle="1" w:styleId="af2">
    <w:name w:val="Об"/>
    <w:rsid w:val="00A34DB8"/>
    <w:pPr>
      <w:widowControl w:val="0"/>
    </w:pPr>
    <w:rPr>
      <w:snapToGrid w:val="0"/>
    </w:rPr>
  </w:style>
  <w:style w:type="character" w:customStyle="1" w:styleId="30">
    <w:name w:val="Заголовок 3 Знак"/>
    <w:basedOn w:val="a0"/>
    <w:link w:val="3"/>
    <w:semiHidden/>
    <w:rsid w:val="004F0C56"/>
    <w:rPr>
      <w:rFonts w:ascii="Cambria" w:eastAsia="Times New Roman" w:hAnsi="Cambria" w:cs="Times New Roman"/>
      <w:b/>
      <w:bCs/>
      <w:sz w:val="26"/>
      <w:szCs w:val="26"/>
    </w:rPr>
  </w:style>
  <w:style w:type="character" w:customStyle="1" w:styleId="40">
    <w:name w:val="Заголовок 4 Знак"/>
    <w:basedOn w:val="a0"/>
    <w:link w:val="4"/>
    <w:semiHidden/>
    <w:rsid w:val="004F0C56"/>
    <w:rPr>
      <w:rFonts w:ascii="Calibri" w:eastAsia="Times New Roman" w:hAnsi="Calibri" w:cs="Times New Roman"/>
      <w:b/>
      <w:bCs/>
      <w:sz w:val="28"/>
      <w:szCs w:val="28"/>
    </w:rPr>
  </w:style>
  <w:style w:type="paragraph" w:styleId="23">
    <w:name w:val="Body Text 2"/>
    <w:basedOn w:val="a"/>
    <w:link w:val="24"/>
    <w:rsid w:val="004F0C56"/>
    <w:pPr>
      <w:spacing w:after="120" w:line="480" w:lineRule="auto"/>
    </w:pPr>
  </w:style>
  <w:style w:type="character" w:customStyle="1" w:styleId="24">
    <w:name w:val="Основной текст 2 Знак"/>
    <w:basedOn w:val="a0"/>
    <w:link w:val="23"/>
    <w:rsid w:val="004F0C56"/>
    <w:rPr>
      <w:sz w:val="24"/>
      <w:szCs w:val="24"/>
    </w:rPr>
  </w:style>
  <w:style w:type="paragraph" w:customStyle="1" w:styleId="af3">
    <w:name w:val="Стиль"/>
    <w:rsid w:val="004F0C56"/>
  </w:style>
  <w:style w:type="paragraph" w:customStyle="1" w:styleId="af4">
    <w:name w:val="текст сноски"/>
    <w:basedOn w:val="a"/>
    <w:rsid w:val="004F0C56"/>
    <w:pPr>
      <w:widowControl w:val="0"/>
    </w:pPr>
    <w:rPr>
      <w:sz w:val="28"/>
      <w:szCs w:val="20"/>
    </w:rPr>
  </w:style>
  <w:style w:type="character" w:customStyle="1" w:styleId="20">
    <w:name w:val="Заголовок 2 Знак"/>
    <w:basedOn w:val="a0"/>
    <w:link w:val="2"/>
    <w:rsid w:val="005508D3"/>
    <w:rPr>
      <w:rFonts w:ascii="Arial" w:hAnsi="Arial" w:cs="Arial"/>
      <w:b/>
      <w:bCs/>
      <w:i/>
      <w:iCs/>
      <w:sz w:val="28"/>
      <w:szCs w:val="28"/>
    </w:rPr>
  </w:style>
  <w:style w:type="paragraph" w:customStyle="1" w:styleId="12">
    <w:name w:val="заголовок 1"/>
    <w:basedOn w:val="a"/>
    <w:next w:val="a"/>
    <w:rsid w:val="003C3845"/>
    <w:pPr>
      <w:keepNext/>
      <w:autoSpaceDE w:val="0"/>
      <w:autoSpaceDN w:val="0"/>
      <w:jc w:val="center"/>
      <w:outlineLvl w:val="0"/>
    </w:pPr>
    <w:rPr>
      <w:sz w:val="28"/>
      <w:szCs w:val="20"/>
    </w:rPr>
  </w:style>
  <w:style w:type="character" w:customStyle="1" w:styleId="70">
    <w:name w:val="Заголовок 7 Знак"/>
    <w:basedOn w:val="a0"/>
    <w:link w:val="7"/>
    <w:semiHidden/>
    <w:rsid w:val="00795623"/>
    <w:rPr>
      <w:rFonts w:ascii="Calibri" w:eastAsia="Times New Roman" w:hAnsi="Calibri" w:cs="Times New Roman"/>
      <w:sz w:val="24"/>
      <w:szCs w:val="24"/>
    </w:rPr>
  </w:style>
  <w:style w:type="paragraph" w:styleId="af5">
    <w:name w:val="Plain Text"/>
    <w:basedOn w:val="a"/>
    <w:link w:val="af6"/>
    <w:rsid w:val="00795623"/>
    <w:rPr>
      <w:rFonts w:ascii="Courier New" w:hAnsi="Courier New"/>
      <w:sz w:val="20"/>
      <w:szCs w:val="20"/>
    </w:rPr>
  </w:style>
  <w:style w:type="character" w:customStyle="1" w:styleId="af6">
    <w:name w:val="Текст Знак"/>
    <w:basedOn w:val="a0"/>
    <w:link w:val="af5"/>
    <w:rsid w:val="00795623"/>
    <w:rPr>
      <w:rFonts w:ascii="Courier New" w:hAnsi="Courier New"/>
    </w:rPr>
  </w:style>
  <w:style w:type="paragraph" w:styleId="33">
    <w:name w:val="Body Text Indent 3"/>
    <w:basedOn w:val="a"/>
    <w:link w:val="34"/>
    <w:rsid w:val="00795623"/>
    <w:pPr>
      <w:spacing w:after="120"/>
      <w:ind w:left="283"/>
    </w:pPr>
    <w:rPr>
      <w:sz w:val="16"/>
      <w:szCs w:val="16"/>
    </w:rPr>
  </w:style>
  <w:style w:type="character" w:customStyle="1" w:styleId="34">
    <w:name w:val="Основной текст с отступом 3 Знак"/>
    <w:basedOn w:val="a0"/>
    <w:link w:val="33"/>
    <w:rsid w:val="00795623"/>
    <w:rPr>
      <w:sz w:val="16"/>
      <w:szCs w:val="16"/>
    </w:rPr>
  </w:style>
  <w:style w:type="character" w:customStyle="1" w:styleId="a6">
    <w:name w:val="Нижний колонтитул Знак"/>
    <w:basedOn w:val="a0"/>
    <w:link w:val="a5"/>
    <w:rsid w:val="00795623"/>
    <w:rPr>
      <w:sz w:val="24"/>
      <w:szCs w:val="24"/>
    </w:rPr>
  </w:style>
  <w:style w:type="paragraph" w:customStyle="1" w:styleId="13">
    <w:name w:val="Текст1"/>
    <w:basedOn w:val="a"/>
    <w:rsid w:val="00795623"/>
    <w:pPr>
      <w:spacing w:before="120" w:line="360" w:lineRule="auto"/>
      <w:ind w:firstLine="720"/>
      <w:jc w:val="both"/>
    </w:pPr>
    <w:rPr>
      <w:rFonts w:ascii="Courier New" w:hAnsi="Courier New"/>
      <w:sz w:val="20"/>
      <w:szCs w:val="20"/>
    </w:rPr>
  </w:style>
  <w:style w:type="paragraph" w:customStyle="1" w:styleId="25">
    <w:name w:val="заголовок 2"/>
    <w:basedOn w:val="a"/>
    <w:next w:val="a"/>
    <w:rsid w:val="00795623"/>
    <w:pPr>
      <w:keepNext/>
      <w:widowControl w:val="0"/>
      <w:autoSpaceDE w:val="0"/>
      <w:autoSpaceDN w:val="0"/>
      <w:spacing w:line="360" w:lineRule="auto"/>
      <w:jc w:val="center"/>
    </w:pPr>
    <w:rPr>
      <w:sz w:val="28"/>
      <w:szCs w:val="28"/>
    </w:rPr>
  </w:style>
  <w:style w:type="paragraph" w:customStyle="1" w:styleId="41">
    <w:name w:val="заголовок 4"/>
    <w:basedOn w:val="a"/>
    <w:next w:val="a"/>
    <w:rsid w:val="00795623"/>
    <w:pPr>
      <w:keepNext/>
      <w:widowControl w:val="0"/>
      <w:autoSpaceDE w:val="0"/>
      <w:autoSpaceDN w:val="0"/>
      <w:jc w:val="right"/>
    </w:pPr>
    <w:rPr>
      <w:sz w:val="20"/>
      <w:u w:val="single"/>
    </w:rPr>
  </w:style>
  <w:style w:type="paragraph" w:customStyle="1" w:styleId="35">
    <w:name w:val="заголовок 3"/>
    <w:basedOn w:val="a"/>
    <w:next w:val="a"/>
    <w:rsid w:val="00795623"/>
    <w:pPr>
      <w:keepNext/>
      <w:widowControl w:val="0"/>
      <w:autoSpaceDE w:val="0"/>
      <w:autoSpaceDN w:val="0"/>
      <w:jc w:val="center"/>
    </w:pPr>
    <w:rPr>
      <w:b/>
      <w:bCs/>
      <w:sz w:val="20"/>
    </w:rPr>
  </w:style>
  <w:style w:type="paragraph" w:styleId="af7">
    <w:name w:val="List Paragraph"/>
    <w:basedOn w:val="a"/>
    <w:uiPriority w:val="34"/>
    <w:qFormat/>
    <w:rsid w:val="005A7EBC"/>
    <w:pPr>
      <w:ind w:left="720"/>
      <w:contextualSpacing/>
    </w:pPr>
  </w:style>
  <w:style w:type="table" w:styleId="af8">
    <w:name w:val="Table Grid"/>
    <w:basedOn w:val="a1"/>
    <w:rsid w:val="00414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EE"/>
    <w:rPr>
      <w:sz w:val="24"/>
      <w:szCs w:val="24"/>
    </w:rPr>
  </w:style>
  <w:style w:type="paragraph" w:styleId="1">
    <w:name w:val="heading 1"/>
    <w:basedOn w:val="a"/>
    <w:next w:val="a"/>
    <w:link w:val="10"/>
    <w:qFormat/>
    <w:rsid w:val="0023347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E39E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F0C5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4F0C56"/>
    <w:pPr>
      <w:keepNext/>
      <w:spacing w:before="240" w:after="60"/>
      <w:outlineLvl w:val="3"/>
    </w:pPr>
    <w:rPr>
      <w:rFonts w:ascii="Calibri" w:hAnsi="Calibri"/>
      <w:b/>
      <w:bCs/>
      <w:sz w:val="28"/>
      <w:szCs w:val="28"/>
    </w:rPr>
  </w:style>
  <w:style w:type="paragraph" w:styleId="7">
    <w:name w:val="heading 7"/>
    <w:basedOn w:val="a"/>
    <w:next w:val="a"/>
    <w:link w:val="70"/>
    <w:semiHidden/>
    <w:unhideWhenUsed/>
    <w:qFormat/>
    <w:rsid w:val="00795623"/>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E39EE"/>
    <w:pPr>
      <w:widowControl w:val="0"/>
    </w:pPr>
    <w:rPr>
      <w:snapToGrid w:val="0"/>
    </w:rPr>
  </w:style>
  <w:style w:type="paragraph" w:styleId="a3">
    <w:name w:val="header"/>
    <w:basedOn w:val="a"/>
    <w:link w:val="a4"/>
    <w:uiPriority w:val="99"/>
    <w:rsid w:val="00CE39EE"/>
    <w:pPr>
      <w:tabs>
        <w:tab w:val="center" w:pos="4677"/>
        <w:tab w:val="right" w:pos="9355"/>
      </w:tabs>
    </w:pPr>
  </w:style>
  <w:style w:type="paragraph" w:styleId="a5">
    <w:name w:val="footer"/>
    <w:basedOn w:val="a"/>
    <w:link w:val="a6"/>
    <w:rsid w:val="00CE39EE"/>
    <w:pPr>
      <w:tabs>
        <w:tab w:val="center" w:pos="4677"/>
        <w:tab w:val="right" w:pos="9355"/>
      </w:tabs>
    </w:pPr>
  </w:style>
  <w:style w:type="character" w:styleId="a7">
    <w:name w:val="page number"/>
    <w:basedOn w:val="a0"/>
    <w:rsid w:val="00A12D94"/>
  </w:style>
  <w:style w:type="paragraph" w:styleId="a8">
    <w:name w:val="Balloon Text"/>
    <w:basedOn w:val="a"/>
    <w:semiHidden/>
    <w:rsid w:val="009D6A0E"/>
    <w:rPr>
      <w:rFonts w:ascii="Tahoma" w:hAnsi="Tahoma" w:cs="Tahoma"/>
      <w:sz w:val="16"/>
      <w:szCs w:val="16"/>
    </w:rPr>
  </w:style>
  <w:style w:type="paragraph" w:customStyle="1" w:styleId="14-15">
    <w:name w:val="текст14-15"/>
    <w:basedOn w:val="a"/>
    <w:rsid w:val="0094540E"/>
    <w:pPr>
      <w:spacing w:line="360" w:lineRule="auto"/>
      <w:ind w:firstLine="709"/>
      <w:jc w:val="both"/>
    </w:pPr>
    <w:rPr>
      <w:sz w:val="28"/>
      <w:szCs w:val="20"/>
    </w:rPr>
  </w:style>
  <w:style w:type="paragraph" w:styleId="a9">
    <w:name w:val="Body Text"/>
    <w:basedOn w:val="a"/>
    <w:link w:val="aa"/>
    <w:rsid w:val="0094540E"/>
    <w:pPr>
      <w:jc w:val="both"/>
    </w:pPr>
    <w:rPr>
      <w:b/>
      <w:sz w:val="28"/>
      <w:szCs w:val="20"/>
    </w:rPr>
  </w:style>
  <w:style w:type="character" w:styleId="ab">
    <w:name w:val="Hyperlink"/>
    <w:uiPriority w:val="99"/>
    <w:rsid w:val="0094540E"/>
    <w:rPr>
      <w:color w:val="0000FF"/>
      <w:u w:val="single"/>
    </w:rPr>
  </w:style>
  <w:style w:type="paragraph" w:styleId="ac">
    <w:name w:val="footnote text"/>
    <w:basedOn w:val="a"/>
    <w:link w:val="ad"/>
    <w:uiPriority w:val="99"/>
    <w:unhideWhenUsed/>
    <w:rsid w:val="00BB7289"/>
    <w:rPr>
      <w:sz w:val="20"/>
      <w:szCs w:val="20"/>
    </w:rPr>
  </w:style>
  <w:style w:type="character" w:customStyle="1" w:styleId="ad">
    <w:name w:val="Текст сноски Знак"/>
    <w:basedOn w:val="a0"/>
    <w:link w:val="ac"/>
    <w:uiPriority w:val="99"/>
    <w:rsid w:val="00BB7289"/>
  </w:style>
  <w:style w:type="character" w:styleId="ae">
    <w:name w:val="footnote reference"/>
    <w:uiPriority w:val="99"/>
    <w:unhideWhenUsed/>
    <w:rsid w:val="00BB7289"/>
    <w:rPr>
      <w:vertAlign w:val="superscript"/>
    </w:rPr>
  </w:style>
  <w:style w:type="paragraph" w:styleId="af">
    <w:name w:val="Body Text Indent"/>
    <w:basedOn w:val="a"/>
    <w:link w:val="af0"/>
    <w:unhideWhenUsed/>
    <w:rsid w:val="00A518E0"/>
    <w:pPr>
      <w:spacing w:after="120"/>
      <w:ind w:left="283"/>
    </w:pPr>
  </w:style>
  <w:style w:type="character" w:customStyle="1" w:styleId="af0">
    <w:name w:val="Основной текст с отступом Знак"/>
    <w:basedOn w:val="a0"/>
    <w:link w:val="af"/>
    <w:rsid w:val="00A518E0"/>
    <w:rPr>
      <w:sz w:val="24"/>
      <w:szCs w:val="24"/>
    </w:rPr>
  </w:style>
  <w:style w:type="paragraph" w:styleId="31">
    <w:name w:val="Body Text 3"/>
    <w:basedOn w:val="a"/>
    <w:link w:val="32"/>
    <w:rsid w:val="00423B59"/>
    <w:pPr>
      <w:spacing w:after="120"/>
    </w:pPr>
    <w:rPr>
      <w:sz w:val="16"/>
      <w:szCs w:val="16"/>
    </w:rPr>
  </w:style>
  <w:style w:type="character" w:customStyle="1" w:styleId="32">
    <w:name w:val="Основной текст 3 Знак"/>
    <w:basedOn w:val="a0"/>
    <w:link w:val="31"/>
    <w:rsid w:val="00423B59"/>
    <w:rPr>
      <w:sz w:val="16"/>
      <w:szCs w:val="16"/>
    </w:rPr>
  </w:style>
  <w:style w:type="paragraph" w:styleId="af1">
    <w:name w:val="No Spacing"/>
    <w:uiPriority w:val="1"/>
    <w:qFormat/>
    <w:rsid w:val="005E265C"/>
    <w:rPr>
      <w:sz w:val="24"/>
      <w:szCs w:val="24"/>
    </w:rPr>
  </w:style>
  <w:style w:type="character" w:customStyle="1" w:styleId="aa">
    <w:name w:val="Основной текст Знак"/>
    <w:basedOn w:val="a0"/>
    <w:link w:val="a9"/>
    <w:rsid w:val="00CB42D0"/>
    <w:rPr>
      <w:b/>
      <w:sz w:val="28"/>
    </w:rPr>
  </w:style>
  <w:style w:type="paragraph" w:styleId="21">
    <w:name w:val="Body Text Indent 2"/>
    <w:basedOn w:val="a"/>
    <w:link w:val="22"/>
    <w:rsid w:val="00CB42D0"/>
    <w:pPr>
      <w:spacing w:after="120" w:line="480" w:lineRule="auto"/>
      <w:ind w:left="283"/>
    </w:pPr>
    <w:rPr>
      <w:sz w:val="20"/>
      <w:szCs w:val="20"/>
    </w:rPr>
  </w:style>
  <w:style w:type="character" w:customStyle="1" w:styleId="22">
    <w:name w:val="Основной текст с отступом 2 Знак"/>
    <w:basedOn w:val="a0"/>
    <w:link w:val="21"/>
    <w:rsid w:val="00CB42D0"/>
  </w:style>
  <w:style w:type="character" w:customStyle="1" w:styleId="10">
    <w:name w:val="Заголовок 1 Знак"/>
    <w:basedOn w:val="a0"/>
    <w:link w:val="1"/>
    <w:rsid w:val="00233476"/>
    <w:rPr>
      <w:rFonts w:ascii="Arial" w:hAnsi="Arial" w:cs="Arial"/>
      <w:b/>
      <w:bCs/>
      <w:kern w:val="32"/>
      <w:sz w:val="32"/>
      <w:szCs w:val="32"/>
    </w:rPr>
  </w:style>
  <w:style w:type="character" w:customStyle="1" w:styleId="a4">
    <w:name w:val="Верхний колонтитул Знак"/>
    <w:link w:val="a3"/>
    <w:uiPriority w:val="99"/>
    <w:rsid w:val="00233476"/>
    <w:rPr>
      <w:sz w:val="24"/>
      <w:szCs w:val="24"/>
    </w:rPr>
  </w:style>
  <w:style w:type="paragraph" w:customStyle="1" w:styleId="14">
    <w:name w:val="Загл.14"/>
    <w:basedOn w:val="a"/>
    <w:rsid w:val="00233476"/>
    <w:pPr>
      <w:jc w:val="center"/>
    </w:pPr>
    <w:rPr>
      <w:b/>
      <w:sz w:val="28"/>
      <w:szCs w:val="20"/>
    </w:rPr>
  </w:style>
  <w:style w:type="paragraph" w:customStyle="1" w:styleId="14-150">
    <w:name w:val="14-15"/>
    <w:basedOn w:val="af"/>
    <w:rsid w:val="00233476"/>
    <w:pPr>
      <w:tabs>
        <w:tab w:val="left" w:pos="567"/>
      </w:tabs>
      <w:spacing w:after="0" w:line="360" w:lineRule="auto"/>
      <w:ind w:left="0" w:firstLine="709"/>
      <w:jc w:val="both"/>
    </w:pPr>
    <w:rPr>
      <w:bCs/>
      <w:kern w:val="28"/>
      <w:sz w:val="28"/>
    </w:rPr>
  </w:style>
  <w:style w:type="paragraph" w:customStyle="1" w:styleId="ConsNonformat">
    <w:name w:val="ConsNonformat"/>
    <w:rsid w:val="00C26024"/>
    <w:pPr>
      <w:snapToGrid w:val="0"/>
      <w:ind w:right="19772"/>
    </w:pPr>
    <w:rPr>
      <w:rFonts w:ascii="Courier New" w:hAnsi="Courier New"/>
    </w:rPr>
  </w:style>
  <w:style w:type="paragraph" w:customStyle="1" w:styleId="ConsTitle">
    <w:name w:val="ConsTitle"/>
    <w:rsid w:val="00C26024"/>
    <w:pPr>
      <w:snapToGrid w:val="0"/>
      <w:ind w:right="19772"/>
    </w:pPr>
    <w:rPr>
      <w:rFonts w:ascii="Arial" w:hAnsi="Arial"/>
      <w:b/>
      <w:sz w:val="16"/>
    </w:rPr>
  </w:style>
  <w:style w:type="paragraph" w:customStyle="1" w:styleId="ConsNormal">
    <w:name w:val="ConsNormal"/>
    <w:rsid w:val="00C26024"/>
    <w:pPr>
      <w:snapToGrid w:val="0"/>
      <w:ind w:right="19772" w:firstLine="720"/>
    </w:pPr>
    <w:rPr>
      <w:rFonts w:ascii="Arial" w:hAnsi="Arial"/>
    </w:rPr>
  </w:style>
  <w:style w:type="paragraph" w:customStyle="1" w:styleId="af2">
    <w:name w:val="Об"/>
    <w:rsid w:val="00A34DB8"/>
    <w:pPr>
      <w:widowControl w:val="0"/>
    </w:pPr>
    <w:rPr>
      <w:snapToGrid w:val="0"/>
    </w:rPr>
  </w:style>
  <w:style w:type="character" w:customStyle="1" w:styleId="30">
    <w:name w:val="Заголовок 3 Знак"/>
    <w:basedOn w:val="a0"/>
    <w:link w:val="3"/>
    <w:semiHidden/>
    <w:rsid w:val="004F0C56"/>
    <w:rPr>
      <w:rFonts w:ascii="Cambria" w:eastAsia="Times New Roman" w:hAnsi="Cambria" w:cs="Times New Roman"/>
      <w:b/>
      <w:bCs/>
      <w:sz w:val="26"/>
      <w:szCs w:val="26"/>
    </w:rPr>
  </w:style>
  <w:style w:type="character" w:customStyle="1" w:styleId="40">
    <w:name w:val="Заголовок 4 Знак"/>
    <w:basedOn w:val="a0"/>
    <w:link w:val="4"/>
    <w:semiHidden/>
    <w:rsid w:val="004F0C56"/>
    <w:rPr>
      <w:rFonts w:ascii="Calibri" w:eastAsia="Times New Roman" w:hAnsi="Calibri" w:cs="Times New Roman"/>
      <w:b/>
      <w:bCs/>
      <w:sz w:val="28"/>
      <w:szCs w:val="28"/>
    </w:rPr>
  </w:style>
  <w:style w:type="paragraph" w:styleId="23">
    <w:name w:val="Body Text 2"/>
    <w:basedOn w:val="a"/>
    <w:link w:val="24"/>
    <w:rsid w:val="004F0C56"/>
    <w:pPr>
      <w:spacing w:after="120" w:line="480" w:lineRule="auto"/>
    </w:pPr>
  </w:style>
  <w:style w:type="character" w:customStyle="1" w:styleId="24">
    <w:name w:val="Основной текст 2 Знак"/>
    <w:basedOn w:val="a0"/>
    <w:link w:val="23"/>
    <w:rsid w:val="004F0C56"/>
    <w:rPr>
      <w:sz w:val="24"/>
      <w:szCs w:val="24"/>
    </w:rPr>
  </w:style>
  <w:style w:type="paragraph" w:customStyle="1" w:styleId="af3">
    <w:name w:val="Стиль"/>
    <w:rsid w:val="004F0C56"/>
  </w:style>
  <w:style w:type="paragraph" w:customStyle="1" w:styleId="af4">
    <w:name w:val="текст сноски"/>
    <w:basedOn w:val="a"/>
    <w:rsid w:val="004F0C56"/>
    <w:pPr>
      <w:widowControl w:val="0"/>
    </w:pPr>
    <w:rPr>
      <w:sz w:val="28"/>
      <w:szCs w:val="20"/>
    </w:rPr>
  </w:style>
  <w:style w:type="character" w:customStyle="1" w:styleId="20">
    <w:name w:val="Заголовок 2 Знак"/>
    <w:basedOn w:val="a0"/>
    <w:link w:val="2"/>
    <w:rsid w:val="005508D3"/>
    <w:rPr>
      <w:rFonts w:ascii="Arial" w:hAnsi="Arial" w:cs="Arial"/>
      <w:b/>
      <w:bCs/>
      <w:i/>
      <w:iCs/>
      <w:sz w:val="28"/>
      <w:szCs w:val="28"/>
    </w:rPr>
  </w:style>
  <w:style w:type="paragraph" w:customStyle="1" w:styleId="12">
    <w:name w:val="заголовок 1"/>
    <w:basedOn w:val="a"/>
    <w:next w:val="a"/>
    <w:rsid w:val="003C3845"/>
    <w:pPr>
      <w:keepNext/>
      <w:autoSpaceDE w:val="0"/>
      <w:autoSpaceDN w:val="0"/>
      <w:jc w:val="center"/>
      <w:outlineLvl w:val="0"/>
    </w:pPr>
    <w:rPr>
      <w:sz w:val="28"/>
      <w:szCs w:val="20"/>
    </w:rPr>
  </w:style>
  <w:style w:type="character" w:customStyle="1" w:styleId="70">
    <w:name w:val="Заголовок 7 Знак"/>
    <w:basedOn w:val="a0"/>
    <w:link w:val="7"/>
    <w:semiHidden/>
    <w:rsid w:val="00795623"/>
    <w:rPr>
      <w:rFonts w:ascii="Calibri" w:eastAsia="Times New Roman" w:hAnsi="Calibri" w:cs="Times New Roman"/>
      <w:sz w:val="24"/>
      <w:szCs w:val="24"/>
    </w:rPr>
  </w:style>
  <w:style w:type="paragraph" w:styleId="af5">
    <w:name w:val="Plain Text"/>
    <w:basedOn w:val="a"/>
    <w:link w:val="af6"/>
    <w:rsid w:val="00795623"/>
    <w:rPr>
      <w:rFonts w:ascii="Courier New" w:hAnsi="Courier New"/>
      <w:sz w:val="20"/>
      <w:szCs w:val="20"/>
    </w:rPr>
  </w:style>
  <w:style w:type="character" w:customStyle="1" w:styleId="af6">
    <w:name w:val="Текст Знак"/>
    <w:basedOn w:val="a0"/>
    <w:link w:val="af5"/>
    <w:rsid w:val="00795623"/>
    <w:rPr>
      <w:rFonts w:ascii="Courier New" w:hAnsi="Courier New"/>
    </w:rPr>
  </w:style>
  <w:style w:type="paragraph" w:styleId="33">
    <w:name w:val="Body Text Indent 3"/>
    <w:basedOn w:val="a"/>
    <w:link w:val="34"/>
    <w:rsid w:val="00795623"/>
    <w:pPr>
      <w:spacing w:after="120"/>
      <w:ind w:left="283"/>
    </w:pPr>
    <w:rPr>
      <w:sz w:val="16"/>
      <w:szCs w:val="16"/>
    </w:rPr>
  </w:style>
  <w:style w:type="character" w:customStyle="1" w:styleId="34">
    <w:name w:val="Основной текст с отступом 3 Знак"/>
    <w:basedOn w:val="a0"/>
    <w:link w:val="33"/>
    <w:rsid w:val="00795623"/>
    <w:rPr>
      <w:sz w:val="16"/>
      <w:szCs w:val="16"/>
    </w:rPr>
  </w:style>
  <w:style w:type="character" w:customStyle="1" w:styleId="a6">
    <w:name w:val="Нижний колонтитул Знак"/>
    <w:basedOn w:val="a0"/>
    <w:link w:val="a5"/>
    <w:rsid w:val="00795623"/>
    <w:rPr>
      <w:sz w:val="24"/>
      <w:szCs w:val="24"/>
    </w:rPr>
  </w:style>
  <w:style w:type="paragraph" w:customStyle="1" w:styleId="13">
    <w:name w:val="Текст1"/>
    <w:basedOn w:val="a"/>
    <w:rsid w:val="00795623"/>
    <w:pPr>
      <w:spacing w:before="120" w:line="360" w:lineRule="auto"/>
      <w:ind w:firstLine="720"/>
      <w:jc w:val="both"/>
    </w:pPr>
    <w:rPr>
      <w:rFonts w:ascii="Courier New" w:hAnsi="Courier New"/>
      <w:sz w:val="20"/>
      <w:szCs w:val="20"/>
    </w:rPr>
  </w:style>
  <w:style w:type="paragraph" w:customStyle="1" w:styleId="25">
    <w:name w:val="заголовок 2"/>
    <w:basedOn w:val="a"/>
    <w:next w:val="a"/>
    <w:rsid w:val="00795623"/>
    <w:pPr>
      <w:keepNext/>
      <w:widowControl w:val="0"/>
      <w:autoSpaceDE w:val="0"/>
      <w:autoSpaceDN w:val="0"/>
      <w:spacing w:line="360" w:lineRule="auto"/>
      <w:jc w:val="center"/>
    </w:pPr>
    <w:rPr>
      <w:sz w:val="28"/>
      <w:szCs w:val="28"/>
    </w:rPr>
  </w:style>
  <w:style w:type="paragraph" w:customStyle="1" w:styleId="41">
    <w:name w:val="заголовок 4"/>
    <w:basedOn w:val="a"/>
    <w:next w:val="a"/>
    <w:rsid w:val="00795623"/>
    <w:pPr>
      <w:keepNext/>
      <w:widowControl w:val="0"/>
      <w:autoSpaceDE w:val="0"/>
      <w:autoSpaceDN w:val="0"/>
      <w:jc w:val="right"/>
    </w:pPr>
    <w:rPr>
      <w:sz w:val="20"/>
      <w:u w:val="single"/>
    </w:rPr>
  </w:style>
  <w:style w:type="paragraph" w:customStyle="1" w:styleId="35">
    <w:name w:val="заголовок 3"/>
    <w:basedOn w:val="a"/>
    <w:next w:val="a"/>
    <w:rsid w:val="00795623"/>
    <w:pPr>
      <w:keepNext/>
      <w:widowControl w:val="0"/>
      <w:autoSpaceDE w:val="0"/>
      <w:autoSpaceDN w:val="0"/>
      <w:jc w:val="center"/>
    </w:pPr>
    <w:rPr>
      <w:b/>
      <w:bCs/>
      <w:sz w:val="20"/>
    </w:rPr>
  </w:style>
  <w:style w:type="paragraph" w:styleId="af7">
    <w:name w:val="List Paragraph"/>
    <w:basedOn w:val="a"/>
    <w:uiPriority w:val="34"/>
    <w:qFormat/>
    <w:rsid w:val="005A7EBC"/>
    <w:pPr>
      <w:ind w:left="720"/>
      <w:contextualSpacing/>
    </w:pPr>
  </w:style>
  <w:style w:type="table" w:styleId="af8">
    <w:name w:val="Table Grid"/>
    <w:basedOn w:val="a1"/>
    <w:rsid w:val="00414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2715">
      <w:bodyDiv w:val="1"/>
      <w:marLeft w:val="0"/>
      <w:marRight w:val="0"/>
      <w:marTop w:val="0"/>
      <w:marBottom w:val="0"/>
      <w:divBdr>
        <w:top w:val="none" w:sz="0" w:space="0" w:color="auto"/>
        <w:left w:val="none" w:sz="0" w:space="0" w:color="auto"/>
        <w:bottom w:val="none" w:sz="0" w:space="0" w:color="auto"/>
        <w:right w:val="none" w:sz="0" w:space="0" w:color="auto"/>
      </w:divBdr>
    </w:div>
    <w:div w:id="467093215">
      <w:bodyDiv w:val="1"/>
      <w:marLeft w:val="0"/>
      <w:marRight w:val="0"/>
      <w:marTop w:val="0"/>
      <w:marBottom w:val="0"/>
      <w:divBdr>
        <w:top w:val="none" w:sz="0" w:space="0" w:color="auto"/>
        <w:left w:val="none" w:sz="0" w:space="0" w:color="auto"/>
        <w:bottom w:val="none" w:sz="0" w:space="0" w:color="auto"/>
        <w:right w:val="none" w:sz="0" w:space="0" w:color="auto"/>
      </w:divBdr>
    </w:div>
    <w:div w:id="1656253692">
      <w:bodyDiv w:val="1"/>
      <w:marLeft w:val="0"/>
      <w:marRight w:val="0"/>
      <w:marTop w:val="0"/>
      <w:marBottom w:val="0"/>
      <w:divBdr>
        <w:top w:val="none" w:sz="0" w:space="0" w:color="auto"/>
        <w:left w:val="none" w:sz="0" w:space="0" w:color="auto"/>
        <w:bottom w:val="none" w:sz="0" w:space="0" w:color="auto"/>
        <w:right w:val="none" w:sz="0" w:space="0" w:color="auto"/>
      </w:divBdr>
    </w:div>
    <w:div w:id="1667249138">
      <w:bodyDiv w:val="1"/>
      <w:marLeft w:val="0"/>
      <w:marRight w:val="0"/>
      <w:marTop w:val="0"/>
      <w:marBottom w:val="0"/>
      <w:divBdr>
        <w:top w:val="none" w:sz="0" w:space="0" w:color="auto"/>
        <w:left w:val="none" w:sz="0" w:space="0" w:color="auto"/>
        <w:bottom w:val="none" w:sz="0" w:space="0" w:color="auto"/>
        <w:right w:val="none" w:sz="0" w:space="0" w:color="auto"/>
      </w:divBdr>
    </w:div>
    <w:div w:id="214134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1440225FD64B361D5A930B02469BC669386729B2BC6D4D41879F1DF8EF9B732A1E6689CDC21376E7273E1C0CF1D6431A8FF9D596FD1D57DK8T9H" TargetMode="External"/><Relationship Id="rId18" Type="http://schemas.openxmlformats.org/officeDocument/2006/relationships/hyperlink" Target="consultantplus://offline/ref=5D227A11785A94796A9EFDB8A9FF6C07B95FDEBF16AFEB2C45CB6775C328D49E7CF37C43B17BF8DA23DC73355885428621A0F61A70y8r2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1440225FD64B361D5A930B02469BC669386729B2BC6D4D41879F1DF8EF9B732A1E6689CDC2134677573E1C0CF1D6431A8FF9D596FD1D57DK8T9H" TargetMode="External"/><Relationship Id="rId17" Type="http://schemas.openxmlformats.org/officeDocument/2006/relationships/hyperlink" Target="consultantplus://offline/ref=570971C2B94708539BD06035C224A13ABDBF4CB70483F081026CE26E82FD0D783367A917F5CD56C0E839F4476B11E953E0C67D2F3875A421qBr5I" TargetMode="External"/><Relationship Id="rId2" Type="http://schemas.openxmlformats.org/officeDocument/2006/relationships/numbering" Target="numbering.xml"/><Relationship Id="rId16" Type="http://schemas.openxmlformats.org/officeDocument/2006/relationships/hyperlink" Target="consultantplus://offline/ref=570971C2B94708539BD06035C224A13ABDBD48BD018BF081026CE26E82FD0D783367A910FCC85E90B076F51B2E41FA52E6C67F2C24q7r6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440225FD64B361D5A930B02469BC669386729B2BC6D4D41879F1DF8EF9B732A1E6689CDC2134677273E1C0CF1D6431A8FF9D596FD1D57DK8T9H" TargetMode="External"/><Relationship Id="rId5" Type="http://schemas.openxmlformats.org/officeDocument/2006/relationships/settings" Target="settings.xml"/><Relationship Id="rId15" Type="http://schemas.openxmlformats.org/officeDocument/2006/relationships/hyperlink" Target="consultantplus://offline/ref=86BFBBBD1F6F15F850EDB86130727F813B0C804B0DD012A96B57EADFEF0AF3624B6BAE6F012071D1D26A72F7E9B4F4DC647976A7B4579C50O3C1N" TargetMode="External"/><Relationship Id="rId10" Type="http://schemas.openxmlformats.org/officeDocument/2006/relationships/hyperlink" Target="consultantplus://offline/ref=21440225FD64B361D5A930B02469BC669386729B2BC6D4D41879F1DF8EF9B732A1E6689CDC22326E7973E1C0CF1D6431A8FF9D596FD1D57DK8T9H" TargetMode="External"/><Relationship Id="rId19" Type="http://schemas.openxmlformats.org/officeDocument/2006/relationships/hyperlink" Target="consultantplus://offline/ref=5D227A11785A94796A9EFDB8A9FF6C07B95FDEBF16AFEB2C45CB6775C328D49E7CF37C43B17BF8DA23DC73355885428621A0F61A70y8r2N" TargetMode="External"/><Relationship Id="rId4" Type="http://schemas.microsoft.com/office/2007/relationships/stylesWithEffects" Target="stylesWithEffects.xml"/><Relationship Id="rId9" Type="http://schemas.openxmlformats.org/officeDocument/2006/relationships/hyperlink" Target="consultantplus://offline/ref=21440225FD64B361D5A930B02469BC669386729B2BC6D4D41879F1DF8EF9B732A1E6689CDC2033667873E1C0CF1D6431A8FF9D596FD1D57DK8T9H" TargetMode="External"/><Relationship Id="rId14" Type="http://schemas.openxmlformats.org/officeDocument/2006/relationships/hyperlink" Target="consultantplus://offline/ref=21440225FD64B361D5A930B02469BC669386729B2BC6D4D41879F1DF8EF9B732A1E6689FD4263A3A213CE09C8A4A7730A9FF9F5A73KDT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2873B-D362-47C1-9E60-D8E43666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9</Pages>
  <Words>2624</Words>
  <Characters>14962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42</cp:revision>
  <cp:lastPrinted>2021-03-31T06:34:00Z</cp:lastPrinted>
  <dcterms:created xsi:type="dcterms:W3CDTF">2019-09-17T12:38:00Z</dcterms:created>
  <dcterms:modified xsi:type="dcterms:W3CDTF">2022-06-27T06:56:00Z</dcterms:modified>
</cp:coreProperties>
</file>