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1A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1A07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</w:t>
      </w:r>
      <w:r w:rsidR="001A0779">
        <w:rPr>
          <w:b/>
          <w:snapToGrid w:val="0"/>
          <w:sz w:val="28"/>
          <w:szCs w:val="28"/>
        </w:rPr>
        <w:t>100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1A0779">
        <w:rPr>
          <w:snapToGrid w:val="0"/>
          <w:sz w:val="28"/>
          <w:szCs w:val="28"/>
        </w:rPr>
        <w:t>100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1A0779">
        <w:rPr>
          <w:snapToGrid w:val="0"/>
          <w:sz w:val="28"/>
          <w:szCs w:val="28"/>
        </w:rPr>
        <w:t>Ковальчук Валентину Николаевну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1A0779">
        <w:rPr>
          <w:snapToGrid w:val="0"/>
          <w:sz w:val="28"/>
          <w:szCs w:val="28"/>
        </w:rPr>
        <w:t>100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1A0779">
        <w:rPr>
          <w:snapToGrid w:val="0"/>
          <w:sz w:val="28"/>
          <w:szCs w:val="28"/>
        </w:rPr>
        <w:t>Ковальчук Валентине Николаевне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7E" w:rsidRDefault="0089457E">
      <w:r>
        <w:separator/>
      </w:r>
    </w:p>
  </w:endnote>
  <w:endnote w:type="continuationSeparator" w:id="0">
    <w:p w:rsidR="0089457E" w:rsidRDefault="0089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7E" w:rsidRDefault="0089457E">
      <w:r>
        <w:separator/>
      </w:r>
    </w:p>
  </w:footnote>
  <w:footnote w:type="continuationSeparator" w:id="0">
    <w:p w:rsidR="0089457E" w:rsidRDefault="0089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79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0779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9457E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7773-CA35-492E-B59D-62128CC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2023-02-03T10:24:00Z</cp:lastPrinted>
  <dcterms:created xsi:type="dcterms:W3CDTF">2019-09-17T12:38:00Z</dcterms:created>
  <dcterms:modified xsi:type="dcterms:W3CDTF">2023-05-19T12:49:00Z</dcterms:modified>
</cp:coreProperties>
</file>