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320E4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0D553E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shd w:val="clear" w:color="auto" w:fill="FFFFFF" w:themeFill="background1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0D55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4693C" w:rsidP="00D7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="003147DC">
              <w:rPr>
                <w:sz w:val="28"/>
                <w:szCs w:val="28"/>
              </w:rPr>
              <w:t>марта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 w:rsidR="00D71E8D">
              <w:rPr>
                <w:sz w:val="28"/>
                <w:szCs w:val="28"/>
              </w:rPr>
              <w:t xml:space="preserve">4 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C237A" w:rsidRPr="00EE7254" w:rsidRDefault="00D71E8D" w:rsidP="000D553E">
            <w:pPr>
              <w:jc w:val="center"/>
              <w:rPr>
                <w:sz w:val="28"/>
                <w:szCs w:val="28"/>
              </w:rPr>
            </w:pPr>
            <w:r w:rsidRPr="00B313F1">
              <w:rPr>
                <w:sz w:val="28"/>
                <w:szCs w:val="28"/>
              </w:rPr>
              <w:t>3</w:t>
            </w:r>
            <w:r w:rsidR="008D0760">
              <w:rPr>
                <w:sz w:val="28"/>
                <w:szCs w:val="28"/>
              </w:rPr>
              <w:t>7</w:t>
            </w:r>
            <w:r w:rsidR="00610C7D" w:rsidRPr="00B313F1">
              <w:rPr>
                <w:sz w:val="28"/>
                <w:szCs w:val="28"/>
              </w:rPr>
              <w:t>/</w:t>
            </w:r>
            <w:r w:rsidR="000D553E">
              <w:rPr>
                <w:sz w:val="28"/>
                <w:szCs w:val="28"/>
              </w:rPr>
              <w:t>160-5</w:t>
            </w:r>
          </w:p>
        </w:tc>
      </w:tr>
      <w:tr w:rsidR="007C237A" w:rsidRPr="00EE7254" w:rsidTr="00320E4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507831" w:rsidRPr="00EE7254" w:rsidRDefault="00CD53C1" w:rsidP="00320E4A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320E4A" w:rsidRPr="00320E4A" w:rsidRDefault="00320E4A" w:rsidP="00320E4A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bookmarkStart w:id="0" w:name="_GoBack"/>
      <w:r w:rsidRPr="00320E4A">
        <w:rPr>
          <w:b/>
          <w:sz w:val="28"/>
          <w:szCs w:val="28"/>
        </w:rPr>
        <w:t xml:space="preserve">О защитных марках для </w:t>
      </w:r>
      <w:proofErr w:type="gramStart"/>
      <w:r w:rsidRPr="00320E4A">
        <w:rPr>
          <w:b/>
          <w:sz w:val="28"/>
          <w:szCs w:val="28"/>
        </w:rPr>
        <w:t>сейф-пакетов</w:t>
      </w:r>
      <w:proofErr w:type="gramEnd"/>
      <w:r w:rsidRPr="00320E4A">
        <w:rPr>
          <w:b/>
          <w:sz w:val="28"/>
          <w:szCs w:val="28"/>
        </w:rPr>
        <w:t xml:space="preserve">, </w:t>
      </w:r>
      <w:r w:rsidRPr="00320E4A">
        <w:rPr>
          <w:b/>
          <w:sz w:val="28"/>
          <w:szCs w:val="28"/>
        </w:rPr>
        <w:br/>
        <w:t xml:space="preserve">используемых на выборах Президента Российской Федерации </w:t>
      </w:r>
      <w:r w:rsidRPr="00320E4A">
        <w:rPr>
          <w:b/>
          <w:sz w:val="28"/>
          <w:szCs w:val="28"/>
        </w:rPr>
        <w:br/>
        <w:t>17 марта 2024 года</w:t>
      </w:r>
    </w:p>
    <w:bookmarkEnd w:id="0"/>
    <w:p w:rsidR="00320E4A" w:rsidRPr="00320E4A" w:rsidRDefault="00320E4A" w:rsidP="00320E4A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320E4A">
        <w:rPr>
          <w:sz w:val="28"/>
          <w:szCs w:val="28"/>
        </w:rPr>
        <w:t>В соответствии со статьями 21, 68</w:t>
      </w:r>
      <w:r w:rsidRPr="00320E4A">
        <w:rPr>
          <w:sz w:val="28"/>
          <w:szCs w:val="28"/>
          <w:vertAlign w:val="superscript"/>
        </w:rPr>
        <w:t>1</w:t>
      </w:r>
      <w:r w:rsidRPr="00320E4A">
        <w:rPr>
          <w:sz w:val="28"/>
          <w:szCs w:val="28"/>
        </w:rPr>
        <w:t xml:space="preserve"> Федерального закона от 10.01.2003 № 19-ФЗ «О выборах Президента Российской Федерации», пунктом 3.4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08.06.2022 № 86/718-8</w:t>
      </w:r>
      <w:r w:rsidRPr="00320E4A">
        <w:rPr>
          <w:b/>
          <w:spacing w:val="80"/>
          <w:sz w:val="28"/>
          <w:szCs w:val="28"/>
        </w:rPr>
        <w:t xml:space="preserve"> </w:t>
      </w:r>
      <w:r w:rsidRPr="00320E4A">
        <w:rPr>
          <w:sz w:val="28"/>
          <w:szCs w:val="28"/>
        </w:rPr>
        <w:t>«Об особенностях голосования, установления итогов голосования в случае принятия</w:t>
      </w:r>
      <w:proofErr w:type="gramEnd"/>
      <w:r w:rsidRPr="00320E4A">
        <w:rPr>
          <w:sz w:val="28"/>
          <w:szCs w:val="28"/>
        </w:rPr>
        <w:t xml:space="preserve"> решения о проведении голосования на выборах, референдумах в течение нескольких дней подряд»</w:t>
      </w:r>
      <w:r w:rsidRPr="00320E4A">
        <w:rPr>
          <w:bCs/>
          <w:sz w:val="28"/>
          <w:szCs w:val="28"/>
        </w:rPr>
        <w:t xml:space="preserve">, выпиской из протокола избирательной комиссии Тверской области </w:t>
      </w:r>
      <w:r w:rsidRPr="00320E4A">
        <w:rPr>
          <w:bCs/>
          <w:sz w:val="28"/>
          <w:szCs w:val="28"/>
        </w:rPr>
        <w:br/>
        <w:t>от 13.02.2024 № 120-1-7 «</w:t>
      </w:r>
      <w:r w:rsidRPr="00320E4A">
        <w:rPr>
          <w:sz w:val="28"/>
          <w:szCs w:val="28"/>
        </w:rPr>
        <w:t xml:space="preserve">О защитных марках для </w:t>
      </w:r>
      <w:proofErr w:type="gramStart"/>
      <w:r w:rsidRPr="00320E4A">
        <w:rPr>
          <w:sz w:val="28"/>
          <w:szCs w:val="28"/>
        </w:rPr>
        <w:t>сейф-пакетов</w:t>
      </w:r>
      <w:proofErr w:type="gramEnd"/>
      <w:r w:rsidRPr="00320E4A">
        <w:rPr>
          <w:sz w:val="28"/>
          <w:szCs w:val="28"/>
        </w:rPr>
        <w:t xml:space="preserve">, </w:t>
      </w:r>
      <w:r w:rsidRPr="00320E4A">
        <w:rPr>
          <w:sz w:val="28"/>
          <w:szCs w:val="28"/>
        </w:rPr>
        <w:br/>
        <w:t xml:space="preserve">используемых на выборах Президента Российской Федерации </w:t>
      </w:r>
      <w:r w:rsidRPr="00320E4A">
        <w:rPr>
          <w:sz w:val="28"/>
          <w:szCs w:val="28"/>
        </w:rPr>
        <w:br/>
        <w:t>17 марта 2024 года</w:t>
      </w:r>
      <w:r w:rsidRPr="00320E4A">
        <w:rPr>
          <w:bCs/>
          <w:sz w:val="28"/>
          <w:szCs w:val="28"/>
        </w:rPr>
        <w:t>»</w:t>
      </w:r>
      <w:r w:rsidRPr="00320E4A">
        <w:rPr>
          <w:sz w:val="28"/>
          <w:szCs w:val="28"/>
        </w:rPr>
        <w:t xml:space="preserve"> территориальная </w:t>
      </w:r>
      <w:r w:rsidRPr="00320E4A">
        <w:rPr>
          <w:bCs/>
          <w:sz w:val="28"/>
          <w:szCs w:val="28"/>
        </w:rPr>
        <w:t>и</w:t>
      </w:r>
      <w:r w:rsidRPr="00320E4A">
        <w:rPr>
          <w:sz w:val="28"/>
          <w:szCs w:val="28"/>
        </w:rPr>
        <w:t>збирательная</w:t>
      </w:r>
      <w:r w:rsidRPr="00320E4A">
        <w:rPr>
          <w:color w:val="000000"/>
          <w:sz w:val="28"/>
          <w:szCs w:val="28"/>
        </w:rPr>
        <w:t xml:space="preserve"> комиссия </w:t>
      </w:r>
      <w:r>
        <w:rPr>
          <w:color w:val="000000"/>
          <w:sz w:val="28"/>
          <w:szCs w:val="28"/>
        </w:rPr>
        <w:t xml:space="preserve">Весьегонского округа </w:t>
      </w:r>
      <w:r w:rsidRPr="00320E4A">
        <w:rPr>
          <w:color w:val="000000"/>
          <w:sz w:val="28"/>
          <w:szCs w:val="28"/>
        </w:rPr>
        <w:t xml:space="preserve"> </w:t>
      </w:r>
      <w:r w:rsidRPr="00320E4A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320E4A" w:rsidRPr="00320E4A" w:rsidRDefault="00320E4A" w:rsidP="00320E4A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84"/>
        <w:jc w:val="both"/>
        <w:outlineLvl w:val="2"/>
        <w:rPr>
          <w:color w:val="000000"/>
          <w:sz w:val="28"/>
          <w:szCs w:val="28"/>
        </w:rPr>
      </w:pPr>
      <w:r w:rsidRPr="00320E4A">
        <w:rPr>
          <w:noProof/>
          <w:color w:val="000000"/>
          <w:sz w:val="28"/>
          <w:szCs w:val="28"/>
        </w:rPr>
        <w:t>Определить количество передаваемых в участковые избирательные комиссии защитных марок для сейф-пакетов, используемых на выборах Президента Российской Федерации 17 марта 2024 года (далее – марки), согласно приложению к настоящему постановлению (прилагается).</w:t>
      </w:r>
    </w:p>
    <w:p w:rsidR="00320E4A" w:rsidRPr="00320E4A" w:rsidRDefault="00320E4A" w:rsidP="00320E4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320E4A">
        <w:rPr>
          <w:color w:val="000000"/>
          <w:sz w:val="28"/>
          <w:szCs w:val="28"/>
        </w:rPr>
        <w:t xml:space="preserve">2. </w:t>
      </w:r>
      <w:r w:rsidRPr="00320E4A">
        <w:rPr>
          <w:sz w:val="28"/>
          <w:szCs w:val="28"/>
        </w:rPr>
        <w:t>Передать в участковые избирательные комиссии марки по акту не позднее 13 марта 2024 года.</w:t>
      </w:r>
    </w:p>
    <w:p w:rsidR="00320E4A" w:rsidRPr="00320E4A" w:rsidRDefault="00320E4A" w:rsidP="00320E4A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20E4A">
        <w:rPr>
          <w:sz w:val="28"/>
          <w:szCs w:val="28"/>
          <w:shd w:val="clear" w:color="auto" w:fill="FFFFFF"/>
        </w:rPr>
        <w:t xml:space="preserve">3. </w:t>
      </w:r>
      <w:r w:rsidRPr="00320E4A">
        <w:rPr>
          <w:snapToGrid w:val="0"/>
          <w:color w:val="000000"/>
          <w:sz w:val="28"/>
          <w:szCs w:val="28"/>
        </w:rPr>
        <w:t xml:space="preserve">Направить настоящее постановление </w:t>
      </w:r>
      <w:r w:rsidRPr="00320E4A">
        <w:rPr>
          <w:sz w:val="28"/>
          <w:szCs w:val="28"/>
        </w:rPr>
        <w:t>в участковые избирательные комиссии</w:t>
      </w:r>
      <w:r w:rsidRPr="00320E4A">
        <w:rPr>
          <w:snapToGrid w:val="0"/>
          <w:color w:val="000000"/>
          <w:sz w:val="28"/>
          <w:szCs w:val="28"/>
        </w:rPr>
        <w:t>.</w:t>
      </w:r>
    </w:p>
    <w:p w:rsidR="00320E4A" w:rsidRPr="00320E4A" w:rsidRDefault="00320E4A" w:rsidP="00320E4A">
      <w:pPr>
        <w:tabs>
          <w:tab w:val="left" w:pos="1134"/>
        </w:tabs>
        <w:autoSpaceDE w:val="0"/>
        <w:autoSpaceDN w:val="0"/>
        <w:spacing w:after="240" w:line="360" w:lineRule="auto"/>
        <w:ind w:firstLine="709"/>
        <w:jc w:val="both"/>
        <w:rPr>
          <w:color w:val="000000"/>
          <w:sz w:val="28"/>
          <w:szCs w:val="28"/>
        </w:rPr>
      </w:pPr>
      <w:r w:rsidRPr="00320E4A">
        <w:rPr>
          <w:color w:val="000000"/>
          <w:sz w:val="28"/>
          <w:szCs w:val="28"/>
        </w:rPr>
        <w:lastRenderedPageBreak/>
        <w:t xml:space="preserve">4. </w:t>
      </w:r>
      <w:proofErr w:type="gramStart"/>
      <w:r w:rsidRPr="00320E4A">
        <w:rPr>
          <w:color w:val="000000"/>
          <w:sz w:val="28"/>
          <w:szCs w:val="28"/>
        </w:rPr>
        <w:t>Разместить</w:t>
      </w:r>
      <w:proofErr w:type="gramEnd"/>
      <w:r w:rsidRPr="00320E4A">
        <w:rPr>
          <w:color w:val="000000"/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color w:val="000000"/>
          <w:sz w:val="28"/>
          <w:szCs w:val="28"/>
        </w:rPr>
        <w:t>Весьегонского округа</w:t>
      </w:r>
      <w:r w:rsidRPr="00320E4A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AC4898" w:rsidRPr="008D0760" w:rsidRDefault="00AC4898" w:rsidP="008D0760">
      <w:pPr>
        <w:tabs>
          <w:tab w:val="left" w:pos="1134"/>
        </w:tabs>
        <w:spacing w:after="240" w:line="360" w:lineRule="auto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614E62" w:rsidRPr="00614E62" w:rsidRDefault="00614E62" w:rsidP="004A53E8">
      <w:pPr>
        <w:suppressAutoHyphens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8D0760">
          <w:headerReference w:type="default" r:id="rId9"/>
          <w:pgSz w:w="11905" w:h="16837"/>
          <w:pgMar w:top="851" w:right="1134" w:bottom="851" w:left="1418" w:header="720" w:footer="720" w:gutter="0"/>
          <w:cols w:space="720"/>
        </w:sect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</w:t>
      </w:r>
    </w:p>
    <w:tbl>
      <w:tblPr>
        <w:tblW w:w="0" w:type="auto"/>
        <w:jc w:val="right"/>
        <w:tblInd w:w="4077" w:type="dxa"/>
        <w:tblLook w:val="04A0" w:firstRow="1" w:lastRow="0" w:firstColumn="1" w:lastColumn="0" w:noHBand="0" w:noVBand="1"/>
      </w:tblPr>
      <w:tblGrid>
        <w:gridCol w:w="5493"/>
      </w:tblGrid>
      <w:tr w:rsidR="00320E4A" w:rsidRPr="00320E4A" w:rsidTr="00C51BF3">
        <w:trPr>
          <w:jc w:val="right"/>
        </w:trPr>
        <w:tc>
          <w:tcPr>
            <w:tcW w:w="5493" w:type="dxa"/>
            <w:shd w:val="clear" w:color="auto" w:fill="auto"/>
          </w:tcPr>
          <w:p w:rsidR="00320E4A" w:rsidRPr="00320E4A" w:rsidRDefault="00320E4A" w:rsidP="00320E4A">
            <w:pPr>
              <w:spacing w:line="259" w:lineRule="auto"/>
              <w:jc w:val="center"/>
              <w:outlineLvl w:val="2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20E4A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br w:type="page"/>
            </w:r>
            <w:r w:rsidRPr="00320E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</w:tc>
      </w:tr>
      <w:tr w:rsidR="00320E4A" w:rsidRPr="00320E4A" w:rsidTr="00C51BF3">
        <w:trPr>
          <w:jc w:val="right"/>
        </w:trPr>
        <w:tc>
          <w:tcPr>
            <w:tcW w:w="5493" w:type="dxa"/>
            <w:shd w:val="clear" w:color="auto" w:fill="auto"/>
          </w:tcPr>
          <w:p w:rsidR="00320E4A" w:rsidRPr="00320E4A" w:rsidRDefault="00320E4A" w:rsidP="00320E4A">
            <w:pPr>
              <w:spacing w:line="259" w:lineRule="auto"/>
              <w:jc w:val="center"/>
              <w:outlineLvl w:val="2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20E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к постановлению территориальной избирательной комиссии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Весьегонского округа</w:t>
            </w:r>
          </w:p>
        </w:tc>
      </w:tr>
      <w:tr w:rsidR="00320E4A" w:rsidRPr="00320E4A" w:rsidTr="00C51BF3">
        <w:trPr>
          <w:jc w:val="right"/>
        </w:trPr>
        <w:tc>
          <w:tcPr>
            <w:tcW w:w="5493" w:type="dxa"/>
            <w:shd w:val="clear" w:color="auto" w:fill="auto"/>
          </w:tcPr>
          <w:p w:rsidR="00320E4A" w:rsidRPr="00320E4A" w:rsidRDefault="00320E4A" w:rsidP="0004693C">
            <w:pPr>
              <w:spacing w:line="259" w:lineRule="auto"/>
              <w:jc w:val="center"/>
              <w:outlineLvl w:val="2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320E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04693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01 марта </w:t>
            </w:r>
            <w:r w:rsidRPr="00320E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20E4A">
              <w:rPr>
                <w:rFonts w:eastAsia="Calibri"/>
                <w:bCs/>
                <w:sz w:val="28"/>
                <w:szCs w:val="28"/>
                <w:lang w:eastAsia="en-US"/>
              </w:rPr>
              <w:t>2024 г</w:t>
            </w:r>
            <w:r w:rsidRPr="00320E4A">
              <w:rPr>
                <w:rFonts w:eastAsia="Calibri"/>
                <w:bCs/>
                <w:color w:val="000000"/>
                <w:sz w:val="28"/>
                <w:szCs w:val="22"/>
                <w:lang w:eastAsia="en-US"/>
              </w:rPr>
              <w:t xml:space="preserve">. </w:t>
            </w:r>
            <w:r w:rsidRPr="00320E4A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 _______</w:t>
            </w:r>
          </w:p>
        </w:tc>
      </w:tr>
    </w:tbl>
    <w:p w:rsidR="00320E4A" w:rsidRPr="00320E4A" w:rsidRDefault="00320E4A" w:rsidP="00320E4A">
      <w:pPr>
        <w:spacing w:before="240" w:after="240"/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 w:rsidRPr="00320E4A">
        <w:rPr>
          <w:rFonts w:eastAsia="Calibri"/>
          <w:noProof/>
          <w:color w:val="000000"/>
          <w:sz w:val="28"/>
          <w:szCs w:val="28"/>
          <w:lang w:eastAsia="en-US"/>
        </w:rPr>
        <w:t xml:space="preserve">Количество передаваемых в участковые избирательные комиссии </w:t>
      </w:r>
      <w:r w:rsidRPr="00320E4A">
        <w:rPr>
          <w:rFonts w:eastAsia="Calibri"/>
          <w:noProof/>
          <w:color w:val="000000"/>
          <w:sz w:val="28"/>
          <w:szCs w:val="28"/>
          <w:lang w:eastAsia="en-US"/>
        </w:rPr>
        <w:br/>
        <w:t xml:space="preserve">защитных марок для сейф-пакетов, используемых на выборах </w:t>
      </w:r>
      <w:r w:rsidRPr="00320E4A">
        <w:rPr>
          <w:rFonts w:eastAsia="Calibri"/>
          <w:noProof/>
          <w:color w:val="000000"/>
          <w:sz w:val="28"/>
          <w:szCs w:val="28"/>
          <w:lang w:eastAsia="en-US"/>
        </w:rPr>
        <w:br/>
        <w:t>Президента Российской Федерации 17 марта 2024 года</w:t>
      </w:r>
    </w:p>
    <w:p w:rsidR="00320E4A" w:rsidRPr="00320E4A" w:rsidRDefault="00320E4A" w:rsidP="00320E4A">
      <w:pPr>
        <w:spacing w:before="240" w:after="240"/>
        <w:jc w:val="center"/>
        <w:rPr>
          <w:b/>
          <w:sz w:val="28"/>
          <w:szCs w:val="28"/>
        </w:rPr>
      </w:pPr>
    </w:p>
    <w:tbl>
      <w:tblPr>
        <w:tblW w:w="723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876"/>
        <w:gridCol w:w="2693"/>
      </w:tblGrid>
      <w:tr w:rsidR="00320E4A" w:rsidRPr="00320E4A" w:rsidTr="00C51BF3">
        <w:trPr>
          <w:trHeight w:val="850"/>
          <w:tblHeader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320E4A" w:rsidRPr="00320E4A" w:rsidRDefault="00320E4A" w:rsidP="00320E4A">
            <w:pPr>
              <w:spacing w:line="260" w:lineRule="exact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20E4A">
              <w:rPr>
                <w:rFonts w:eastAsia="BatangChe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20E4A">
              <w:rPr>
                <w:rFonts w:eastAsia="BatangChe"/>
                <w:sz w:val="28"/>
                <w:szCs w:val="28"/>
                <w:lang w:eastAsia="en-US"/>
              </w:rPr>
              <w:t>п</w:t>
            </w:r>
            <w:proofErr w:type="gramEnd"/>
            <w:r w:rsidRPr="00320E4A">
              <w:rPr>
                <w:rFonts w:eastAsia="BatangChe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spacing w:line="260" w:lineRule="exact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20E4A">
              <w:rPr>
                <w:rFonts w:eastAsia="BatangChe"/>
                <w:sz w:val="28"/>
                <w:szCs w:val="28"/>
                <w:lang w:eastAsia="en-US"/>
              </w:rPr>
              <w:t>Участковая избирательная комиссия, 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spacing w:line="260" w:lineRule="exact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 w:rsidRPr="00320E4A">
              <w:rPr>
                <w:rFonts w:eastAsia="BatangChe"/>
                <w:sz w:val="28"/>
                <w:szCs w:val="28"/>
                <w:lang w:eastAsia="en-US"/>
              </w:rPr>
              <w:t>Количество</w:t>
            </w:r>
            <w:r w:rsidRPr="00320E4A">
              <w:rPr>
                <w:rFonts w:eastAsia="BatangChe"/>
                <w:sz w:val="28"/>
                <w:szCs w:val="28"/>
                <w:lang w:eastAsia="en-US"/>
              </w:rPr>
              <w:br/>
              <w:t xml:space="preserve">марок, </w:t>
            </w:r>
            <w:r w:rsidRPr="00320E4A">
              <w:rPr>
                <w:rFonts w:eastAsia="BatangChe"/>
                <w:sz w:val="28"/>
                <w:szCs w:val="28"/>
                <w:lang w:eastAsia="en-US"/>
              </w:rPr>
              <w:br/>
              <w:t>штук</w:t>
            </w:r>
          </w:p>
        </w:tc>
      </w:tr>
      <w:tr w:rsidR="00320E4A" w:rsidRPr="00320E4A" w:rsidTr="00C51BF3">
        <w:trPr>
          <w:trHeight w:val="288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216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184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92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>
              <w:rPr>
                <w:rFonts w:eastAsia="BatangChe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70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333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204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382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189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340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  <w:r>
              <w:rPr>
                <w:rFonts w:eastAsia="BatangChe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404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numPr>
                <w:ilvl w:val="0"/>
                <w:numId w:val="33"/>
              </w:numPr>
              <w:spacing w:after="160" w:line="259" w:lineRule="auto"/>
              <w:ind w:left="357" w:hanging="357"/>
              <w:jc w:val="center"/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Default="00320E4A" w:rsidP="00320E4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320E4A" w:rsidRPr="00320E4A" w:rsidTr="00C51BF3">
        <w:trPr>
          <w:trHeight w:val="297"/>
          <w:jc w:val="center"/>
        </w:trPr>
        <w:tc>
          <w:tcPr>
            <w:tcW w:w="661" w:type="dxa"/>
            <w:shd w:val="clear" w:color="auto" w:fill="auto"/>
          </w:tcPr>
          <w:p w:rsidR="00320E4A" w:rsidRPr="00320E4A" w:rsidRDefault="00320E4A" w:rsidP="00320E4A">
            <w:pPr>
              <w:rPr>
                <w:rFonts w:eastAsia="BatangChe"/>
                <w:sz w:val="28"/>
                <w:szCs w:val="28"/>
                <w:lang w:eastAsia="en-US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320E4A" w:rsidRPr="00320E4A" w:rsidRDefault="00320E4A" w:rsidP="00320E4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 резерв территориальной избирательной комиссии Весьегонского округа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320E4A" w:rsidRPr="00320E4A" w:rsidTr="00C51BF3">
        <w:trPr>
          <w:trHeight w:val="567"/>
          <w:jc w:val="center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320E4A" w:rsidRPr="00320E4A" w:rsidRDefault="00320E4A" w:rsidP="00320E4A">
            <w:pPr>
              <w:tabs>
                <w:tab w:val="left" w:pos="258"/>
              </w:tabs>
              <w:ind w:left="-157" w:right="176" w:hanging="15"/>
              <w:jc w:val="right"/>
              <w:rPr>
                <w:rFonts w:eastAsia="Calibri"/>
                <w:b/>
                <w:snapToGrid w:val="0"/>
                <w:sz w:val="28"/>
                <w:szCs w:val="26"/>
                <w:lang w:eastAsia="x-none"/>
              </w:rPr>
            </w:pPr>
            <w:r w:rsidRPr="00320E4A">
              <w:rPr>
                <w:rFonts w:eastAsia="Calibri"/>
                <w:b/>
                <w:snapToGrid w:val="0"/>
                <w:sz w:val="28"/>
                <w:szCs w:val="26"/>
                <w:lang w:eastAsia="x-none"/>
              </w:rPr>
              <w:t>ВСЕГО: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0E4A" w:rsidRPr="00320E4A" w:rsidRDefault="00320E4A" w:rsidP="00320E4A">
            <w:pPr>
              <w:jc w:val="center"/>
              <w:rPr>
                <w:rFonts w:eastAsia="BatangChe"/>
                <w:b/>
                <w:sz w:val="28"/>
                <w:szCs w:val="28"/>
                <w:lang w:eastAsia="en-US"/>
              </w:rPr>
            </w:pPr>
            <w:r>
              <w:rPr>
                <w:rFonts w:eastAsia="BatangChe"/>
                <w:b/>
                <w:sz w:val="28"/>
                <w:szCs w:val="28"/>
                <w:lang w:eastAsia="en-US"/>
              </w:rPr>
              <w:t>330</w:t>
            </w:r>
          </w:p>
        </w:tc>
      </w:tr>
    </w:tbl>
    <w:p w:rsidR="0058233C" w:rsidRPr="007D3247" w:rsidRDefault="0058233C" w:rsidP="001F3750">
      <w:pPr>
        <w:keepNext/>
        <w:tabs>
          <w:tab w:val="left" w:pos="8931"/>
        </w:tabs>
        <w:ind w:left="4536"/>
        <w:jc w:val="center"/>
        <w:outlineLvl w:val="3"/>
        <w:rPr>
          <w:color w:val="FF0000"/>
          <w:sz w:val="28"/>
        </w:rPr>
      </w:pPr>
    </w:p>
    <w:sectPr w:rsidR="0058233C" w:rsidRPr="007D3247" w:rsidSect="00BB6E76"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226" w:rsidRDefault="00021226">
      <w:r>
        <w:separator/>
      </w:r>
    </w:p>
  </w:endnote>
  <w:endnote w:type="continuationSeparator" w:id="0">
    <w:p w:rsidR="00021226" w:rsidRDefault="0002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226" w:rsidRDefault="00021226">
      <w:r>
        <w:separator/>
      </w:r>
    </w:p>
  </w:footnote>
  <w:footnote w:type="continuationSeparator" w:id="0">
    <w:p w:rsidR="00021226" w:rsidRDefault="0002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3E">
          <w:rPr>
            <w:noProof/>
          </w:rPr>
          <w:t>1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3C1F3F"/>
    <w:multiLevelType w:val="hybridMultilevel"/>
    <w:tmpl w:val="ECEA6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A3574"/>
    <w:multiLevelType w:val="hybridMultilevel"/>
    <w:tmpl w:val="2D1E46F2"/>
    <w:lvl w:ilvl="0" w:tplc="2CDC496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4"/>
  </w:num>
  <w:num w:numId="5">
    <w:abstractNumId w:val="29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1"/>
  </w:num>
  <w:num w:numId="19">
    <w:abstractNumId w:val="30"/>
  </w:num>
  <w:num w:numId="20">
    <w:abstractNumId w:val="15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6"/>
  </w:num>
  <w:num w:numId="25">
    <w:abstractNumId w:val="13"/>
  </w:num>
  <w:num w:numId="26">
    <w:abstractNumId w:val="27"/>
  </w:num>
  <w:num w:numId="27">
    <w:abstractNumId w:val="31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0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226"/>
    <w:rsid w:val="00021B45"/>
    <w:rsid w:val="000264D9"/>
    <w:rsid w:val="0003423F"/>
    <w:rsid w:val="00037D59"/>
    <w:rsid w:val="00045B34"/>
    <w:rsid w:val="000468BC"/>
    <w:rsid w:val="000468E8"/>
    <w:rsid w:val="0004693C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C0E10"/>
    <w:rsid w:val="000D1E3C"/>
    <w:rsid w:val="000D553E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47C00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1348"/>
    <w:rsid w:val="001A1CB1"/>
    <w:rsid w:val="001A4F8F"/>
    <w:rsid w:val="001B1E35"/>
    <w:rsid w:val="001C4A9A"/>
    <w:rsid w:val="001C6ED2"/>
    <w:rsid w:val="001D6EBD"/>
    <w:rsid w:val="001E6FBA"/>
    <w:rsid w:val="001F3750"/>
    <w:rsid w:val="00203DEE"/>
    <w:rsid w:val="00207B4E"/>
    <w:rsid w:val="00215680"/>
    <w:rsid w:val="00225302"/>
    <w:rsid w:val="00233476"/>
    <w:rsid w:val="002379B0"/>
    <w:rsid w:val="0024724E"/>
    <w:rsid w:val="002575E6"/>
    <w:rsid w:val="0025792C"/>
    <w:rsid w:val="002705C7"/>
    <w:rsid w:val="00270875"/>
    <w:rsid w:val="00270E0B"/>
    <w:rsid w:val="0027305C"/>
    <w:rsid w:val="002747DD"/>
    <w:rsid w:val="00274D4E"/>
    <w:rsid w:val="0027558B"/>
    <w:rsid w:val="00282567"/>
    <w:rsid w:val="002849EE"/>
    <w:rsid w:val="00292A61"/>
    <w:rsid w:val="00295471"/>
    <w:rsid w:val="002B244D"/>
    <w:rsid w:val="002B2D70"/>
    <w:rsid w:val="002B3310"/>
    <w:rsid w:val="002B79CA"/>
    <w:rsid w:val="002D0BB8"/>
    <w:rsid w:val="002D5188"/>
    <w:rsid w:val="002E7C90"/>
    <w:rsid w:val="002F0015"/>
    <w:rsid w:val="00310AC8"/>
    <w:rsid w:val="003147DC"/>
    <w:rsid w:val="00316100"/>
    <w:rsid w:val="00320E4A"/>
    <w:rsid w:val="003218FF"/>
    <w:rsid w:val="00322C6E"/>
    <w:rsid w:val="003400F9"/>
    <w:rsid w:val="0034300B"/>
    <w:rsid w:val="00347273"/>
    <w:rsid w:val="00352A12"/>
    <w:rsid w:val="00354328"/>
    <w:rsid w:val="00355A0F"/>
    <w:rsid w:val="0036106D"/>
    <w:rsid w:val="00363416"/>
    <w:rsid w:val="00363DBD"/>
    <w:rsid w:val="00372297"/>
    <w:rsid w:val="003759E2"/>
    <w:rsid w:val="00375CEC"/>
    <w:rsid w:val="003A1A10"/>
    <w:rsid w:val="003A2E37"/>
    <w:rsid w:val="003A54BB"/>
    <w:rsid w:val="003B5D94"/>
    <w:rsid w:val="003B720C"/>
    <w:rsid w:val="003C3845"/>
    <w:rsid w:val="003C3F38"/>
    <w:rsid w:val="003D36AC"/>
    <w:rsid w:val="003F4A82"/>
    <w:rsid w:val="004020D1"/>
    <w:rsid w:val="0040486E"/>
    <w:rsid w:val="0040623E"/>
    <w:rsid w:val="00414281"/>
    <w:rsid w:val="00414FF3"/>
    <w:rsid w:val="00417651"/>
    <w:rsid w:val="00417E1F"/>
    <w:rsid w:val="00423B59"/>
    <w:rsid w:val="00424A7A"/>
    <w:rsid w:val="0042604A"/>
    <w:rsid w:val="004339DF"/>
    <w:rsid w:val="00436291"/>
    <w:rsid w:val="004377EF"/>
    <w:rsid w:val="00441FFC"/>
    <w:rsid w:val="00450C98"/>
    <w:rsid w:val="004579E2"/>
    <w:rsid w:val="00462F6B"/>
    <w:rsid w:val="00493191"/>
    <w:rsid w:val="004964AA"/>
    <w:rsid w:val="004A53E8"/>
    <w:rsid w:val="004A7944"/>
    <w:rsid w:val="004B422D"/>
    <w:rsid w:val="004C0DB9"/>
    <w:rsid w:val="004C1BA0"/>
    <w:rsid w:val="004C2795"/>
    <w:rsid w:val="004C4009"/>
    <w:rsid w:val="004C5995"/>
    <w:rsid w:val="004D7EF6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553B7"/>
    <w:rsid w:val="0067187F"/>
    <w:rsid w:val="006833F9"/>
    <w:rsid w:val="0068565D"/>
    <w:rsid w:val="00687175"/>
    <w:rsid w:val="006875E2"/>
    <w:rsid w:val="00687E7C"/>
    <w:rsid w:val="006A4513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601D4"/>
    <w:rsid w:val="00770079"/>
    <w:rsid w:val="0077076C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1C3D"/>
    <w:rsid w:val="008821AA"/>
    <w:rsid w:val="0088222A"/>
    <w:rsid w:val="00891DBA"/>
    <w:rsid w:val="00895848"/>
    <w:rsid w:val="008A109A"/>
    <w:rsid w:val="008A52CC"/>
    <w:rsid w:val="008A6171"/>
    <w:rsid w:val="008A6B10"/>
    <w:rsid w:val="008B5C35"/>
    <w:rsid w:val="008B6629"/>
    <w:rsid w:val="008C12CC"/>
    <w:rsid w:val="008C568C"/>
    <w:rsid w:val="008C617B"/>
    <w:rsid w:val="008C7739"/>
    <w:rsid w:val="008D0760"/>
    <w:rsid w:val="008D2145"/>
    <w:rsid w:val="008E28A0"/>
    <w:rsid w:val="008E72BF"/>
    <w:rsid w:val="008F0F68"/>
    <w:rsid w:val="008F67CF"/>
    <w:rsid w:val="008F6CB2"/>
    <w:rsid w:val="00902C8C"/>
    <w:rsid w:val="009056EE"/>
    <w:rsid w:val="00917AFF"/>
    <w:rsid w:val="009213A3"/>
    <w:rsid w:val="009310E5"/>
    <w:rsid w:val="00935877"/>
    <w:rsid w:val="00940596"/>
    <w:rsid w:val="0094540E"/>
    <w:rsid w:val="00950E73"/>
    <w:rsid w:val="009613AF"/>
    <w:rsid w:val="009661E5"/>
    <w:rsid w:val="00972751"/>
    <w:rsid w:val="0097510E"/>
    <w:rsid w:val="00987370"/>
    <w:rsid w:val="009974C1"/>
    <w:rsid w:val="009A1EB7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3163"/>
    <w:rsid w:val="00A17E23"/>
    <w:rsid w:val="00A24FDC"/>
    <w:rsid w:val="00A264B1"/>
    <w:rsid w:val="00A341F9"/>
    <w:rsid w:val="00A34A54"/>
    <w:rsid w:val="00A34DB8"/>
    <w:rsid w:val="00A37D68"/>
    <w:rsid w:val="00A410B1"/>
    <w:rsid w:val="00A46B73"/>
    <w:rsid w:val="00A518E0"/>
    <w:rsid w:val="00A53D69"/>
    <w:rsid w:val="00A7613A"/>
    <w:rsid w:val="00A8137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B26"/>
    <w:rsid w:val="00AE1F0E"/>
    <w:rsid w:val="00AF57B1"/>
    <w:rsid w:val="00B01EA8"/>
    <w:rsid w:val="00B0237C"/>
    <w:rsid w:val="00B02C03"/>
    <w:rsid w:val="00B14474"/>
    <w:rsid w:val="00B313F1"/>
    <w:rsid w:val="00B31C36"/>
    <w:rsid w:val="00B3618F"/>
    <w:rsid w:val="00B437BC"/>
    <w:rsid w:val="00B53C66"/>
    <w:rsid w:val="00B55458"/>
    <w:rsid w:val="00B55996"/>
    <w:rsid w:val="00B5652A"/>
    <w:rsid w:val="00B5723C"/>
    <w:rsid w:val="00B629D9"/>
    <w:rsid w:val="00B63483"/>
    <w:rsid w:val="00B741CB"/>
    <w:rsid w:val="00B85B89"/>
    <w:rsid w:val="00B92F84"/>
    <w:rsid w:val="00B95535"/>
    <w:rsid w:val="00BA0012"/>
    <w:rsid w:val="00BA0C41"/>
    <w:rsid w:val="00BB248D"/>
    <w:rsid w:val="00BB5164"/>
    <w:rsid w:val="00BB6E76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4FE2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065E"/>
    <w:rsid w:val="00D30FFD"/>
    <w:rsid w:val="00D3372F"/>
    <w:rsid w:val="00D37E92"/>
    <w:rsid w:val="00D46624"/>
    <w:rsid w:val="00D525BC"/>
    <w:rsid w:val="00D5426E"/>
    <w:rsid w:val="00D55A89"/>
    <w:rsid w:val="00D71A4E"/>
    <w:rsid w:val="00D71E8D"/>
    <w:rsid w:val="00D766E6"/>
    <w:rsid w:val="00D77A08"/>
    <w:rsid w:val="00D8797D"/>
    <w:rsid w:val="00D936D6"/>
    <w:rsid w:val="00D93E6A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43135"/>
    <w:rsid w:val="00E50A3E"/>
    <w:rsid w:val="00E53341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1CC9"/>
    <w:rsid w:val="00F3208F"/>
    <w:rsid w:val="00F4129D"/>
    <w:rsid w:val="00F437D5"/>
    <w:rsid w:val="00F45501"/>
    <w:rsid w:val="00F52489"/>
    <w:rsid w:val="00F6538B"/>
    <w:rsid w:val="00F666CA"/>
    <w:rsid w:val="00F73DF7"/>
    <w:rsid w:val="00F73E52"/>
    <w:rsid w:val="00F74ED7"/>
    <w:rsid w:val="00F86820"/>
    <w:rsid w:val="00F9044B"/>
    <w:rsid w:val="00F9129C"/>
    <w:rsid w:val="00F95418"/>
    <w:rsid w:val="00FA3F4E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396C2-E930-4D1C-BDCB-42F2BB4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73</cp:revision>
  <cp:lastPrinted>2018-08-08T13:34:00Z</cp:lastPrinted>
  <dcterms:created xsi:type="dcterms:W3CDTF">2019-09-17T12:38:00Z</dcterms:created>
  <dcterms:modified xsi:type="dcterms:W3CDTF">2024-03-04T10:36:00Z</dcterms:modified>
</cp:coreProperties>
</file>