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6B" w:rsidRPr="00103110" w:rsidRDefault="003E266B" w:rsidP="00BB0F82">
      <w:pPr>
        <w:outlineLvl w:val="0"/>
        <w:rPr>
          <w:b/>
          <w:color w:val="000000"/>
          <w:sz w:val="32"/>
          <w:szCs w:val="32"/>
        </w:rPr>
      </w:pPr>
      <w:r w:rsidRPr="00103110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3E266B" w:rsidRPr="00103110" w:rsidRDefault="00CA19D9" w:rsidP="003E266B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ВЕСЬЕГОНСКОГО ОКРУГА</w:t>
      </w:r>
    </w:p>
    <w:p w:rsidR="003E266B" w:rsidRPr="00103110" w:rsidRDefault="003E266B" w:rsidP="003E266B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103110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3E266B" w:rsidRPr="00103110" w:rsidTr="009D7F63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E266B" w:rsidRPr="008F7EA9" w:rsidRDefault="00CA19D9" w:rsidP="00847EE9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</w:t>
            </w:r>
            <w:r w:rsidR="00847EE9">
              <w:rPr>
                <w:color w:val="000000"/>
              </w:rPr>
              <w:t>5</w:t>
            </w:r>
            <w:r w:rsidR="006B64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июля</w:t>
            </w:r>
            <w:r w:rsidR="00C3056A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</w:t>
            </w:r>
            <w:r w:rsidR="003E266B" w:rsidRPr="007F11AE">
              <w:rPr>
                <w:color w:val="000000"/>
              </w:rPr>
              <w:t xml:space="preserve"> г</w:t>
            </w:r>
            <w:r w:rsidR="007F11AE" w:rsidRPr="007F11AE">
              <w:rPr>
                <w:color w:val="000000"/>
              </w:rPr>
              <w:t>ода</w:t>
            </w:r>
          </w:p>
        </w:tc>
        <w:tc>
          <w:tcPr>
            <w:tcW w:w="3107" w:type="dxa"/>
            <w:vAlign w:val="bottom"/>
          </w:tcPr>
          <w:p w:rsidR="003E266B" w:rsidRPr="008F7EA9" w:rsidRDefault="003E266B" w:rsidP="009D7F63">
            <w:pPr>
              <w:jc w:val="right"/>
              <w:rPr>
                <w:b/>
                <w:color w:val="000000"/>
                <w:highlight w:val="yellow"/>
              </w:rPr>
            </w:pPr>
          </w:p>
        </w:tc>
        <w:tc>
          <w:tcPr>
            <w:tcW w:w="504" w:type="dxa"/>
            <w:vAlign w:val="bottom"/>
          </w:tcPr>
          <w:p w:rsidR="003E266B" w:rsidRPr="007F11AE" w:rsidRDefault="003E266B" w:rsidP="009D7F63">
            <w:pPr>
              <w:rPr>
                <w:color w:val="000000"/>
              </w:rPr>
            </w:pPr>
            <w:r w:rsidRPr="007F11AE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E266B" w:rsidRPr="007F11AE" w:rsidRDefault="00486A01" w:rsidP="00D867B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867B6">
              <w:rPr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5A4CC8">
              <w:rPr>
                <w:color w:val="000000"/>
              </w:rPr>
              <w:t>20</w:t>
            </w:r>
            <w:r w:rsidR="000279C8">
              <w:rPr>
                <w:color w:val="000000"/>
              </w:rPr>
              <w:t>5</w:t>
            </w:r>
            <w:r w:rsidR="00CA19D9">
              <w:rPr>
                <w:color w:val="000000"/>
              </w:rPr>
              <w:t xml:space="preserve"> </w:t>
            </w:r>
            <w:r w:rsidR="005578AB">
              <w:rPr>
                <w:color w:val="000000"/>
              </w:rPr>
              <w:t>-5</w:t>
            </w:r>
          </w:p>
        </w:tc>
      </w:tr>
      <w:tr w:rsidR="003E266B" w:rsidRPr="00103110" w:rsidTr="009D7F63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E266B" w:rsidRPr="00103110" w:rsidRDefault="003E266B" w:rsidP="009D7F63">
            <w:pPr>
              <w:ind w:firstLine="709"/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3E266B" w:rsidRPr="00103110" w:rsidRDefault="003E266B" w:rsidP="008D4C09">
            <w:pPr>
              <w:ind w:firstLine="709"/>
              <w:rPr>
                <w:color w:val="000000"/>
              </w:rPr>
            </w:pPr>
            <w:r w:rsidRPr="00103110">
              <w:rPr>
                <w:color w:val="000000"/>
                <w:sz w:val="24"/>
              </w:rPr>
              <w:t xml:space="preserve">г. </w:t>
            </w:r>
            <w:r w:rsidR="008D4C09">
              <w:rPr>
                <w:color w:val="000000"/>
                <w:sz w:val="24"/>
              </w:rPr>
              <w:t>Весьегонск</w:t>
            </w:r>
          </w:p>
        </w:tc>
        <w:tc>
          <w:tcPr>
            <w:tcW w:w="3107" w:type="dxa"/>
            <w:gridSpan w:val="2"/>
            <w:vAlign w:val="bottom"/>
          </w:tcPr>
          <w:p w:rsidR="003E266B" w:rsidRPr="00103110" w:rsidRDefault="003E266B" w:rsidP="009D7F63">
            <w:pPr>
              <w:ind w:firstLine="709"/>
              <w:rPr>
                <w:color w:val="000000"/>
              </w:rPr>
            </w:pPr>
          </w:p>
        </w:tc>
      </w:tr>
    </w:tbl>
    <w:p w:rsidR="00D6338B" w:rsidRPr="00D6338B" w:rsidRDefault="003E266B" w:rsidP="00603FA4">
      <w:pPr>
        <w:pStyle w:val="a9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38B">
        <w:rPr>
          <w:rStyle w:val="a8"/>
          <w:rFonts w:ascii="Times New Roman" w:hAnsi="Times New Roman" w:cs="Times New Roman"/>
          <w:sz w:val="28"/>
          <w:szCs w:val="28"/>
        </w:rPr>
        <w:t>Об отказе в</w:t>
      </w:r>
      <w:r w:rsidRPr="00D6338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D6338B">
        <w:rPr>
          <w:rStyle w:val="a8"/>
          <w:rFonts w:ascii="Times New Roman" w:hAnsi="Times New Roman" w:cs="Times New Roman"/>
          <w:sz w:val="28"/>
          <w:szCs w:val="28"/>
        </w:rPr>
        <w:t>регистрации кандидат</w:t>
      </w:r>
      <w:r w:rsidR="00847EE9">
        <w:rPr>
          <w:rStyle w:val="a8"/>
          <w:rFonts w:ascii="Times New Roman" w:hAnsi="Times New Roman" w:cs="Times New Roman"/>
          <w:sz w:val="28"/>
          <w:szCs w:val="28"/>
        </w:rPr>
        <w:t>у</w:t>
      </w:r>
      <w:r w:rsidRPr="00D6338B">
        <w:rPr>
          <w:rStyle w:val="a8"/>
          <w:rFonts w:ascii="Times New Roman" w:hAnsi="Times New Roman" w:cs="Times New Roman"/>
          <w:sz w:val="28"/>
          <w:szCs w:val="28"/>
        </w:rPr>
        <w:t xml:space="preserve"> в депутаты </w:t>
      </w:r>
      <w:r w:rsidR="00C3056A" w:rsidRPr="00D6338B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CA19D9">
        <w:rPr>
          <w:rFonts w:ascii="Times New Roman" w:hAnsi="Times New Roman" w:cs="Times New Roman"/>
          <w:b/>
          <w:sz w:val="28"/>
          <w:szCs w:val="28"/>
        </w:rPr>
        <w:t>Весьегонского</w:t>
      </w:r>
      <w:r w:rsidR="00C3056A" w:rsidRPr="00D6338B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Тверской области </w:t>
      </w:r>
      <w:r w:rsidR="00CA19D9">
        <w:rPr>
          <w:rFonts w:ascii="Times New Roman" w:hAnsi="Times New Roman" w:cs="Times New Roman"/>
          <w:b/>
          <w:sz w:val="28"/>
          <w:szCs w:val="28"/>
        </w:rPr>
        <w:t>второго</w:t>
      </w:r>
      <w:r w:rsidR="00C3056A" w:rsidRPr="00D6338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="00160164" w:rsidRPr="00D63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F90" w:rsidRPr="00D6338B">
        <w:rPr>
          <w:rStyle w:val="a8"/>
          <w:rFonts w:ascii="Times New Roman" w:hAnsi="Times New Roman" w:cs="Times New Roman"/>
          <w:sz w:val="28"/>
          <w:szCs w:val="28"/>
        </w:rPr>
        <w:t xml:space="preserve">по </w:t>
      </w:r>
      <w:r w:rsidR="00CA19D9">
        <w:rPr>
          <w:rFonts w:ascii="Times New Roman" w:hAnsi="Times New Roman" w:cs="Times New Roman"/>
          <w:b/>
          <w:sz w:val="28"/>
          <w:szCs w:val="28"/>
        </w:rPr>
        <w:t>Объединенному</w:t>
      </w:r>
      <w:r w:rsidR="00943D9A" w:rsidRPr="00D633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3D9A" w:rsidRPr="00D6338B">
        <w:rPr>
          <w:rFonts w:ascii="Times New Roman" w:hAnsi="Times New Roman" w:cs="Times New Roman"/>
          <w:b/>
          <w:sz w:val="28"/>
          <w:szCs w:val="28"/>
        </w:rPr>
        <w:t>пятимандатному</w:t>
      </w:r>
      <w:proofErr w:type="spellEnd"/>
      <w:r w:rsidR="00943D9A" w:rsidRPr="00D6338B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</w:t>
      </w:r>
      <w:r w:rsidR="00C3056A" w:rsidRPr="00D63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9D9">
        <w:rPr>
          <w:rFonts w:ascii="Times New Roman" w:hAnsi="Times New Roman" w:cs="Times New Roman"/>
          <w:b/>
          <w:sz w:val="28"/>
          <w:szCs w:val="28"/>
        </w:rPr>
        <w:t>2</w:t>
      </w:r>
    </w:p>
    <w:p w:rsidR="003E266B" w:rsidRPr="00D6338B" w:rsidRDefault="00847EE9" w:rsidP="00603FA4">
      <w:pPr>
        <w:pStyle w:val="a9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Ильину Михаилу Николаевичу</w:t>
      </w:r>
    </w:p>
    <w:p w:rsidR="003E266B" w:rsidRPr="00103110" w:rsidRDefault="003E266B" w:rsidP="00646CB8">
      <w:pPr>
        <w:pStyle w:val="constitl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103110">
        <w:rPr>
          <w:sz w:val="28"/>
          <w:szCs w:val="28"/>
        </w:rPr>
        <w:t xml:space="preserve">Рассмотрев документы, представленные </w:t>
      </w:r>
      <w:r w:rsidR="00847EE9">
        <w:rPr>
          <w:bCs/>
          <w:sz w:val="28"/>
          <w:szCs w:val="28"/>
        </w:rPr>
        <w:t>Ильиным</w:t>
      </w:r>
      <w:bookmarkStart w:id="0" w:name="_GoBack"/>
      <w:bookmarkEnd w:id="0"/>
      <w:r w:rsidR="00847EE9">
        <w:rPr>
          <w:bCs/>
          <w:sz w:val="28"/>
          <w:szCs w:val="28"/>
        </w:rPr>
        <w:t xml:space="preserve"> Михаилом Николаевичем</w:t>
      </w:r>
      <w:r w:rsidR="00533434">
        <w:rPr>
          <w:bCs/>
          <w:sz w:val="28"/>
          <w:szCs w:val="28"/>
        </w:rPr>
        <w:t xml:space="preserve"> </w:t>
      </w:r>
      <w:r w:rsidRPr="00103110">
        <w:rPr>
          <w:sz w:val="28"/>
          <w:szCs w:val="28"/>
        </w:rPr>
        <w:t xml:space="preserve"> для уведомления о выдвижении и для регистрации кандидата в депутаты </w:t>
      </w:r>
      <w:r w:rsidR="00C3056A">
        <w:rPr>
          <w:rFonts w:ascii="Times New Roman CYR" w:hAnsi="Times New Roman CYR"/>
          <w:sz w:val="28"/>
        </w:rPr>
        <w:t xml:space="preserve">Думы </w:t>
      </w:r>
      <w:r w:rsidR="00CA19D9">
        <w:rPr>
          <w:rFonts w:ascii="Times New Roman CYR" w:hAnsi="Times New Roman CYR"/>
          <w:sz w:val="28"/>
        </w:rPr>
        <w:t xml:space="preserve">Весьегонского </w:t>
      </w:r>
      <w:r w:rsidR="00C3056A">
        <w:rPr>
          <w:rFonts w:ascii="Times New Roman CYR" w:hAnsi="Times New Roman CYR"/>
          <w:sz w:val="28"/>
        </w:rPr>
        <w:t xml:space="preserve">муниципального округа Тверской области </w:t>
      </w:r>
      <w:r w:rsidR="00CA19D9">
        <w:rPr>
          <w:rFonts w:ascii="Times New Roman CYR" w:hAnsi="Times New Roman CYR"/>
          <w:sz w:val="28"/>
        </w:rPr>
        <w:t>второго</w:t>
      </w:r>
      <w:r w:rsidR="00C3056A">
        <w:rPr>
          <w:rFonts w:ascii="Times New Roman CYR" w:hAnsi="Times New Roman CYR"/>
          <w:sz w:val="28"/>
        </w:rPr>
        <w:t xml:space="preserve"> созыва</w:t>
      </w:r>
      <w:r w:rsidR="00160164">
        <w:rPr>
          <w:rFonts w:ascii="Times New Roman CYR" w:hAnsi="Times New Roman CYR"/>
          <w:sz w:val="28"/>
        </w:rPr>
        <w:t xml:space="preserve"> </w:t>
      </w:r>
      <w:r w:rsidR="00045F90" w:rsidRPr="00045F90">
        <w:rPr>
          <w:rStyle w:val="a8"/>
          <w:b w:val="0"/>
          <w:sz w:val="28"/>
          <w:szCs w:val="28"/>
        </w:rPr>
        <w:t xml:space="preserve">по </w:t>
      </w:r>
      <w:r w:rsidR="00CA19D9">
        <w:rPr>
          <w:sz w:val="28"/>
          <w:szCs w:val="28"/>
        </w:rPr>
        <w:t>Объединенному</w:t>
      </w:r>
      <w:r w:rsidR="00943D9A" w:rsidRPr="00943D9A">
        <w:rPr>
          <w:sz w:val="28"/>
          <w:szCs w:val="28"/>
        </w:rPr>
        <w:t xml:space="preserve"> </w:t>
      </w:r>
      <w:proofErr w:type="spellStart"/>
      <w:r w:rsidR="00943D9A" w:rsidRPr="00943D9A">
        <w:rPr>
          <w:sz w:val="28"/>
          <w:szCs w:val="28"/>
        </w:rPr>
        <w:t>пятиман</w:t>
      </w:r>
      <w:r w:rsidR="009D7F63">
        <w:rPr>
          <w:sz w:val="28"/>
          <w:szCs w:val="28"/>
        </w:rPr>
        <w:t>датному</w:t>
      </w:r>
      <w:proofErr w:type="spellEnd"/>
      <w:r w:rsidR="009D7F63">
        <w:rPr>
          <w:sz w:val="28"/>
          <w:szCs w:val="28"/>
        </w:rPr>
        <w:t xml:space="preserve"> избирательному округу №</w:t>
      </w:r>
      <w:r w:rsidR="00B26FE5">
        <w:rPr>
          <w:sz w:val="28"/>
          <w:szCs w:val="28"/>
        </w:rPr>
        <w:t xml:space="preserve"> </w:t>
      </w:r>
      <w:r w:rsidR="00CA19D9">
        <w:rPr>
          <w:sz w:val="28"/>
          <w:szCs w:val="28"/>
        </w:rPr>
        <w:t>2</w:t>
      </w:r>
      <w:r w:rsidRPr="00943D9A">
        <w:rPr>
          <w:sz w:val="28"/>
          <w:szCs w:val="28"/>
        </w:rPr>
        <w:t>, п</w:t>
      </w:r>
      <w:r w:rsidRPr="00103110">
        <w:rPr>
          <w:sz w:val="28"/>
          <w:szCs w:val="28"/>
        </w:rPr>
        <w:t xml:space="preserve">роверив </w:t>
      </w:r>
      <w:r w:rsidRPr="00103110">
        <w:rPr>
          <w:rFonts w:ascii="Times New Roman CYR" w:eastAsia="Calibri" w:hAnsi="Times New Roman CYR" w:cs="Times New Roman CYR"/>
          <w:sz w:val="28"/>
          <w:szCs w:val="28"/>
        </w:rPr>
        <w:t>соответствие порядка выдвижения кандидата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F02D0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437793">
        <w:rPr>
          <w:rFonts w:ascii="Times New Roman CYR" w:eastAsia="Calibri" w:hAnsi="Times New Roman CYR" w:cs="Times New Roman CYR"/>
          <w:sz w:val="28"/>
          <w:szCs w:val="28"/>
        </w:rPr>
        <w:t xml:space="preserve">(далее </w:t>
      </w:r>
      <w:r w:rsidR="00F02D05">
        <w:rPr>
          <w:rFonts w:ascii="Times New Roman CYR" w:eastAsia="Calibri" w:hAnsi="Times New Roman CYR" w:cs="Times New Roman CYR"/>
          <w:sz w:val="28"/>
          <w:szCs w:val="28"/>
        </w:rPr>
        <w:t>–</w:t>
      </w:r>
      <w:r w:rsidR="00437793">
        <w:rPr>
          <w:rFonts w:ascii="Times New Roman CYR" w:eastAsia="Calibri" w:hAnsi="Times New Roman CYR" w:cs="Times New Roman CYR"/>
          <w:sz w:val="28"/>
          <w:szCs w:val="28"/>
        </w:rPr>
        <w:t xml:space="preserve"> Федеральный</w:t>
      </w:r>
      <w:r w:rsidR="00F02D0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437793">
        <w:rPr>
          <w:rFonts w:ascii="Times New Roman CYR" w:eastAsia="Calibri" w:hAnsi="Times New Roman CYR" w:cs="Times New Roman CYR"/>
          <w:sz w:val="28"/>
          <w:szCs w:val="28"/>
        </w:rPr>
        <w:t>закон)</w:t>
      </w:r>
      <w:r w:rsidRPr="00103110">
        <w:rPr>
          <w:rFonts w:ascii="Times New Roman CYR" w:eastAsia="Calibri" w:hAnsi="Times New Roman CYR" w:cs="Times New Roman CYR"/>
          <w:sz w:val="28"/>
          <w:szCs w:val="28"/>
        </w:rPr>
        <w:t>, Избирательного кодекса</w:t>
      </w:r>
      <w:proofErr w:type="gramEnd"/>
      <w:r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 Тверской области от 07.04.2003 № 20-ЗО</w:t>
      </w:r>
      <w:r w:rsidR="00F02D0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437793">
        <w:rPr>
          <w:rFonts w:ascii="Times New Roman CYR" w:eastAsia="Calibri" w:hAnsi="Times New Roman CYR" w:cs="Times New Roman CYR"/>
          <w:sz w:val="28"/>
          <w:szCs w:val="28"/>
        </w:rPr>
        <w:t xml:space="preserve">(далее </w:t>
      </w:r>
      <w:r w:rsidR="00F02D05">
        <w:rPr>
          <w:rFonts w:ascii="Times New Roman CYR" w:eastAsia="Calibri" w:hAnsi="Times New Roman CYR" w:cs="Times New Roman CYR"/>
          <w:sz w:val="28"/>
          <w:szCs w:val="28"/>
        </w:rPr>
        <w:t>–</w:t>
      </w:r>
      <w:r w:rsidR="00437793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A05077">
        <w:rPr>
          <w:rFonts w:ascii="Times New Roman CYR" w:eastAsia="Calibri" w:hAnsi="Times New Roman CYR" w:cs="Times New Roman CYR"/>
          <w:sz w:val="28"/>
          <w:szCs w:val="28"/>
        </w:rPr>
        <w:t>Избирательный</w:t>
      </w:r>
      <w:r w:rsidR="00F02D0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A05077">
        <w:rPr>
          <w:rFonts w:ascii="Times New Roman CYR" w:eastAsia="Calibri" w:hAnsi="Times New Roman CYR" w:cs="Times New Roman CYR"/>
          <w:sz w:val="28"/>
          <w:szCs w:val="28"/>
        </w:rPr>
        <w:t>кодекс Тверской области</w:t>
      </w:r>
      <w:r w:rsidR="00437793" w:rsidRPr="00A05077">
        <w:rPr>
          <w:rFonts w:ascii="Times New Roman CYR" w:eastAsia="Calibri" w:hAnsi="Times New Roman CYR" w:cs="Times New Roman CYR"/>
          <w:sz w:val="28"/>
          <w:szCs w:val="28"/>
        </w:rPr>
        <w:t>)</w:t>
      </w:r>
      <w:r w:rsidRPr="00A05077">
        <w:rPr>
          <w:rFonts w:ascii="Times New Roman CYR" w:eastAsia="Calibri" w:hAnsi="Times New Roman CYR" w:cs="Times New Roman CYR"/>
          <w:sz w:val="28"/>
          <w:szCs w:val="28"/>
        </w:rPr>
        <w:t>,</w:t>
      </w:r>
      <w:r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103110">
        <w:rPr>
          <w:rStyle w:val="apple-converted-space"/>
          <w:sz w:val="28"/>
          <w:szCs w:val="28"/>
        </w:rPr>
        <w:t> </w:t>
      </w:r>
      <w:r w:rsidR="009D7F63">
        <w:rPr>
          <w:rStyle w:val="apple-converted-space"/>
          <w:sz w:val="28"/>
          <w:szCs w:val="28"/>
        </w:rPr>
        <w:t xml:space="preserve">достоверность сведений о кандидате, </w:t>
      </w:r>
      <w:r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соблюдение порядка сбора подписей, оформления подписных листов, достоверность сведений об избирателях и подписей избирателей, содержащихся в этих подписных листах, </w:t>
      </w:r>
      <w:r w:rsidRPr="00103110">
        <w:rPr>
          <w:sz w:val="28"/>
          <w:szCs w:val="28"/>
        </w:rPr>
        <w:t xml:space="preserve">территориальная избирательная комиссия </w:t>
      </w:r>
      <w:r w:rsidR="00CA19D9">
        <w:rPr>
          <w:sz w:val="28"/>
          <w:szCs w:val="28"/>
        </w:rPr>
        <w:t>Весьегонского округа</w:t>
      </w:r>
      <w:r w:rsidRPr="00103110">
        <w:rPr>
          <w:sz w:val="28"/>
          <w:szCs w:val="28"/>
        </w:rPr>
        <w:t xml:space="preserve"> установила следующее.</w:t>
      </w:r>
    </w:p>
    <w:p w:rsidR="003E266B" w:rsidRDefault="00CA19D9" w:rsidP="00646CB8">
      <w:pPr>
        <w:pStyle w:val="constitle"/>
        <w:spacing w:before="0" w:beforeAutospacing="0" w:after="0" w:afterAutospacing="0" w:line="36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Calibri" w:hAnsi="Times New Roman CYR" w:cs="Times New Roman CYR"/>
          <w:sz w:val="28"/>
          <w:szCs w:val="28"/>
        </w:rPr>
        <w:t>0</w:t>
      </w:r>
      <w:r w:rsidR="00847EE9">
        <w:rPr>
          <w:rFonts w:ascii="Times New Roman CYR" w:eastAsia="Calibri" w:hAnsi="Times New Roman CYR" w:cs="Times New Roman CYR"/>
          <w:sz w:val="28"/>
          <w:szCs w:val="28"/>
        </w:rPr>
        <w:t>4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.07.2024  </w:t>
      </w:r>
      <w:r w:rsidR="00847EE9">
        <w:rPr>
          <w:rFonts w:ascii="Times New Roman CYR" w:eastAsia="Calibri" w:hAnsi="Times New Roman CYR" w:cs="Times New Roman CYR"/>
          <w:sz w:val="28"/>
          <w:szCs w:val="28"/>
        </w:rPr>
        <w:t>Ильин М.Н</w:t>
      </w:r>
      <w:r w:rsidR="006B6451">
        <w:rPr>
          <w:rFonts w:ascii="Times New Roman CYR" w:eastAsia="Calibri" w:hAnsi="Times New Roman CYR" w:cs="Times New Roman CYR"/>
          <w:sz w:val="28"/>
          <w:szCs w:val="28"/>
        </w:rPr>
        <w:t>.</w:t>
      </w:r>
      <w:r w:rsidR="00160164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5E04B6"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уведомил территориальную избирательную комиссию </w:t>
      </w:r>
      <w:r>
        <w:rPr>
          <w:rFonts w:ascii="Times New Roman CYR" w:eastAsia="Calibri" w:hAnsi="Times New Roman CYR" w:cs="Times New Roman CYR"/>
          <w:sz w:val="28"/>
          <w:szCs w:val="28"/>
        </w:rPr>
        <w:t>Весьегонского округа</w:t>
      </w:r>
      <w:r w:rsidR="005E04B6"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 о своем выдвижении </w:t>
      </w:r>
      <w:r w:rsidR="005E04B6">
        <w:rPr>
          <w:rFonts w:ascii="Times New Roman CYR" w:eastAsia="Calibri" w:hAnsi="Times New Roman CYR" w:cs="Times New Roman CYR"/>
          <w:sz w:val="28"/>
          <w:szCs w:val="28"/>
        </w:rPr>
        <w:t>к</w:t>
      </w:r>
      <w:r w:rsidR="003E266B" w:rsidRPr="00103110">
        <w:rPr>
          <w:rFonts w:ascii="Times New Roman CYR" w:eastAsia="Calibri" w:hAnsi="Times New Roman CYR" w:cs="Times New Roman CYR"/>
          <w:sz w:val="28"/>
          <w:szCs w:val="28"/>
        </w:rPr>
        <w:t>андидат</w:t>
      </w:r>
      <w:r w:rsidR="005E04B6">
        <w:rPr>
          <w:rFonts w:ascii="Times New Roman CYR" w:eastAsia="Calibri" w:hAnsi="Times New Roman CYR" w:cs="Times New Roman CYR"/>
          <w:sz w:val="28"/>
          <w:szCs w:val="28"/>
        </w:rPr>
        <w:t>ом</w:t>
      </w:r>
      <w:r w:rsidR="003E266B"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 в депутаты </w:t>
      </w:r>
      <w:r w:rsidR="00C3056A">
        <w:rPr>
          <w:rFonts w:ascii="Times New Roman CYR" w:hAnsi="Times New Roman CYR"/>
          <w:sz w:val="28"/>
          <w:szCs w:val="28"/>
        </w:rPr>
        <w:t xml:space="preserve">Думы </w:t>
      </w:r>
      <w:r>
        <w:rPr>
          <w:rFonts w:ascii="Times New Roman CYR" w:hAnsi="Times New Roman CYR"/>
          <w:sz w:val="28"/>
          <w:szCs w:val="28"/>
        </w:rPr>
        <w:t>Весьегонского</w:t>
      </w:r>
      <w:r w:rsidR="00C3056A">
        <w:rPr>
          <w:rFonts w:ascii="Times New Roman CYR" w:hAnsi="Times New Roman CYR"/>
          <w:sz w:val="28"/>
          <w:szCs w:val="28"/>
        </w:rPr>
        <w:t xml:space="preserve"> муниципального округа Тверской области первого созыва</w:t>
      </w:r>
      <w:r w:rsidR="00160164">
        <w:rPr>
          <w:rFonts w:ascii="Times New Roman CYR" w:hAnsi="Times New Roman CYR"/>
          <w:sz w:val="28"/>
          <w:szCs w:val="28"/>
        </w:rPr>
        <w:t xml:space="preserve"> </w:t>
      </w:r>
      <w:r w:rsidR="005E04B6" w:rsidRPr="005E04B6">
        <w:rPr>
          <w:rStyle w:val="a8"/>
          <w:b w:val="0"/>
          <w:sz w:val="28"/>
          <w:szCs w:val="28"/>
        </w:rPr>
        <w:t xml:space="preserve">по </w:t>
      </w:r>
      <w:r>
        <w:rPr>
          <w:sz w:val="28"/>
          <w:szCs w:val="28"/>
        </w:rPr>
        <w:t>Объединенному</w:t>
      </w:r>
      <w:r w:rsidR="005E04B6" w:rsidRPr="005E04B6">
        <w:rPr>
          <w:sz w:val="28"/>
          <w:szCs w:val="28"/>
        </w:rPr>
        <w:t xml:space="preserve"> </w:t>
      </w:r>
      <w:proofErr w:type="spellStart"/>
      <w:r w:rsidR="005E04B6" w:rsidRPr="005E04B6">
        <w:rPr>
          <w:sz w:val="28"/>
          <w:szCs w:val="28"/>
        </w:rPr>
        <w:t>пятимандатному</w:t>
      </w:r>
      <w:proofErr w:type="spellEnd"/>
      <w:r w:rsidR="005E04B6" w:rsidRPr="005E04B6">
        <w:rPr>
          <w:sz w:val="28"/>
          <w:szCs w:val="28"/>
        </w:rPr>
        <w:t xml:space="preserve"> избирательному округу №</w:t>
      </w:r>
      <w:r w:rsidR="00B26FE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60164">
        <w:rPr>
          <w:sz w:val="28"/>
          <w:szCs w:val="28"/>
        </w:rPr>
        <w:t xml:space="preserve"> </w:t>
      </w:r>
      <w:r w:rsidR="003E266B" w:rsidRPr="00103110">
        <w:rPr>
          <w:rFonts w:ascii="Times New Roman CYR" w:eastAsia="Calibri" w:hAnsi="Times New Roman CYR" w:cs="Times New Roman CYR"/>
          <w:sz w:val="28"/>
          <w:szCs w:val="28"/>
        </w:rPr>
        <w:t>в порядке самовыдвижения</w:t>
      </w:r>
      <w:r w:rsidR="005E04B6">
        <w:rPr>
          <w:rFonts w:ascii="Times New Roman CYR" w:eastAsia="Calibri" w:hAnsi="Times New Roman CYR" w:cs="Times New Roman CYR"/>
          <w:sz w:val="28"/>
          <w:szCs w:val="28"/>
        </w:rPr>
        <w:t>,</w:t>
      </w:r>
      <w:r w:rsidR="003E266B"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 представи</w:t>
      </w:r>
      <w:r w:rsidR="005E04B6">
        <w:rPr>
          <w:rFonts w:ascii="Times New Roman CYR" w:eastAsia="Calibri" w:hAnsi="Times New Roman CYR" w:cs="Times New Roman CYR"/>
          <w:sz w:val="28"/>
          <w:szCs w:val="28"/>
        </w:rPr>
        <w:t>в заявление о согласии баллотироваться и все</w:t>
      </w:r>
      <w:r w:rsidR="003E266B"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 необходимые для выдвижения кандидата</w:t>
      </w:r>
      <w:r w:rsidR="00437793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3E266B" w:rsidRPr="00103110">
        <w:rPr>
          <w:rFonts w:ascii="Times New Roman CYR" w:eastAsia="Calibri" w:hAnsi="Times New Roman CYR" w:cs="Times New Roman CYR"/>
          <w:sz w:val="28"/>
          <w:szCs w:val="28"/>
        </w:rPr>
        <w:t>документы</w:t>
      </w:r>
      <w:r w:rsidR="005E04B6">
        <w:rPr>
          <w:rFonts w:ascii="Times New Roman CYR" w:eastAsia="Calibri" w:hAnsi="Times New Roman CYR" w:cs="Times New Roman CYR"/>
          <w:sz w:val="28"/>
          <w:szCs w:val="28"/>
        </w:rPr>
        <w:t xml:space="preserve">, предусмотренные статьей 29 </w:t>
      </w:r>
      <w:r w:rsidR="005E04B6" w:rsidRPr="00103110">
        <w:rPr>
          <w:rFonts w:ascii="Times New Roman CYR" w:eastAsia="Calibri" w:hAnsi="Times New Roman CYR" w:cs="Times New Roman CYR"/>
          <w:sz w:val="28"/>
          <w:szCs w:val="28"/>
        </w:rPr>
        <w:t>Избирательного кодекса Тверской области</w:t>
      </w:r>
      <w:r w:rsidR="003E266B" w:rsidRPr="00103110">
        <w:rPr>
          <w:rFonts w:ascii="Times New Roman CYR" w:eastAsia="Calibri" w:hAnsi="Times New Roman CYR" w:cs="Times New Roman CYR"/>
          <w:sz w:val="28"/>
          <w:szCs w:val="28"/>
        </w:rPr>
        <w:t>.</w:t>
      </w:r>
      <w:proofErr w:type="gramEnd"/>
    </w:p>
    <w:p w:rsidR="003E266B" w:rsidRPr="00733545" w:rsidRDefault="005E04B6" w:rsidP="00646CB8">
      <w:pPr>
        <w:spacing w:line="360" w:lineRule="auto"/>
        <w:ind w:firstLine="709"/>
        <w:jc w:val="both"/>
        <w:rPr>
          <w:szCs w:val="28"/>
        </w:rPr>
      </w:pPr>
      <w:r>
        <w:rPr>
          <w:rFonts w:ascii="Times New Roman CYR" w:eastAsia="Calibri" w:hAnsi="Times New Roman CYR" w:cs="Times New Roman CYR"/>
          <w:szCs w:val="28"/>
        </w:rPr>
        <w:lastRenderedPageBreak/>
        <w:t xml:space="preserve">В </w:t>
      </w:r>
      <w:r w:rsidRPr="00733545">
        <w:rPr>
          <w:rFonts w:ascii="Times New Roman CYR" w:eastAsia="Calibri" w:hAnsi="Times New Roman CYR" w:cs="Times New Roman CYR"/>
          <w:szCs w:val="28"/>
        </w:rPr>
        <w:t>соответствии со статьями 32</w:t>
      </w:r>
      <w:r w:rsidRPr="00733545">
        <w:rPr>
          <w:rFonts w:ascii="Times New Roman CYR" w:eastAsia="Calibri" w:hAnsi="Times New Roman CYR" w:cs="Times New Roman CYR"/>
          <w:szCs w:val="28"/>
          <w:vertAlign w:val="superscript"/>
        </w:rPr>
        <w:t>1</w:t>
      </w:r>
      <w:r w:rsidRPr="00733545">
        <w:rPr>
          <w:rFonts w:ascii="Times New Roman CYR" w:eastAsia="Calibri" w:hAnsi="Times New Roman CYR" w:cs="Times New Roman CYR"/>
          <w:szCs w:val="28"/>
        </w:rPr>
        <w:t>, 33 Избирательного кодекса Тверской области в поддержку выдвижения кандидат</w:t>
      </w:r>
      <w:r w:rsidR="00C047F4" w:rsidRPr="00733545">
        <w:rPr>
          <w:rFonts w:ascii="Times New Roman CYR" w:eastAsia="Calibri" w:hAnsi="Times New Roman CYR" w:cs="Times New Roman CYR"/>
          <w:szCs w:val="28"/>
        </w:rPr>
        <w:t>а</w:t>
      </w:r>
      <w:r w:rsidR="00437793">
        <w:rPr>
          <w:rFonts w:ascii="Times New Roman CYR" w:eastAsia="Calibri" w:hAnsi="Times New Roman CYR" w:cs="Times New Roman CYR"/>
          <w:szCs w:val="28"/>
        </w:rPr>
        <w:t xml:space="preserve"> </w:t>
      </w:r>
      <w:r w:rsidR="0070290A">
        <w:rPr>
          <w:rFonts w:ascii="Times New Roman CYR" w:eastAsia="Calibri" w:hAnsi="Times New Roman CYR" w:cs="Times New Roman CYR"/>
          <w:szCs w:val="28"/>
        </w:rPr>
        <w:t>Ильина М.Н.</w:t>
      </w:r>
      <w:r w:rsidR="00437793">
        <w:rPr>
          <w:rFonts w:ascii="Times New Roman CYR" w:eastAsia="Calibri" w:hAnsi="Times New Roman CYR" w:cs="Times New Roman CYR"/>
          <w:szCs w:val="28"/>
        </w:rPr>
        <w:t xml:space="preserve"> </w:t>
      </w:r>
      <w:r w:rsidRPr="00733545">
        <w:rPr>
          <w:rFonts w:ascii="Times New Roman CYR" w:hAnsi="Times New Roman CYR"/>
          <w:szCs w:val="28"/>
        </w:rPr>
        <w:t>осуществлялся сбор подписей</w:t>
      </w:r>
      <w:r w:rsidR="00437793">
        <w:rPr>
          <w:rFonts w:ascii="Times New Roman CYR" w:hAnsi="Times New Roman CYR"/>
          <w:szCs w:val="28"/>
        </w:rPr>
        <w:t xml:space="preserve"> избирателей</w:t>
      </w:r>
      <w:r w:rsidRPr="00733545">
        <w:rPr>
          <w:rFonts w:ascii="Times New Roman CYR" w:hAnsi="Times New Roman CYR"/>
          <w:szCs w:val="28"/>
        </w:rPr>
        <w:t>.</w:t>
      </w:r>
      <w:r w:rsidRPr="00733545">
        <w:rPr>
          <w:rFonts w:ascii="Times New Roman CYR" w:eastAsia="Calibri" w:hAnsi="Times New Roman CYR" w:cs="Times New Roman CYR"/>
          <w:szCs w:val="28"/>
        </w:rPr>
        <w:t xml:space="preserve"> </w:t>
      </w:r>
      <w:proofErr w:type="gramStart"/>
      <w:r w:rsidRPr="00733545">
        <w:rPr>
          <w:rFonts w:ascii="Times New Roman CYR" w:eastAsia="Calibri" w:hAnsi="Times New Roman CYR" w:cs="Times New Roman CYR"/>
          <w:szCs w:val="28"/>
        </w:rPr>
        <w:t xml:space="preserve">Согласно </w:t>
      </w:r>
      <w:r w:rsidR="003E266B" w:rsidRPr="00733545">
        <w:rPr>
          <w:rFonts w:ascii="Times New Roman CYR" w:eastAsia="Calibri" w:hAnsi="Times New Roman CYR" w:cs="Times New Roman CYR"/>
          <w:szCs w:val="28"/>
        </w:rPr>
        <w:t>постановлени</w:t>
      </w:r>
      <w:r w:rsidRPr="00733545">
        <w:rPr>
          <w:rFonts w:ascii="Times New Roman CYR" w:eastAsia="Calibri" w:hAnsi="Times New Roman CYR" w:cs="Times New Roman CYR"/>
          <w:szCs w:val="28"/>
        </w:rPr>
        <w:t xml:space="preserve">ю территориальной </w:t>
      </w:r>
      <w:r w:rsidR="003E266B" w:rsidRPr="00733545">
        <w:rPr>
          <w:rFonts w:ascii="Times New Roman CYR" w:eastAsia="Calibri" w:hAnsi="Times New Roman CYR" w:cs="Times New Roman CYR"/>
          <w:szCs w:val="28"/>
        </w:rPr>
        <w:t xml:space="preserve">избирательной комиссии </w:t>
      </w:r>
      <w:r w:rsidR="00CA19D9">
        <w:rPr>
          <w:rFonts w:ascii="Times New Roman CYR" w:eastAsia="Calibri" w:hAnsi="Times New Roman CYR" w:cs="Times New Roman CYR"/>
          <w:szCs w:val="28"/>
        </w:rPr>
        <w:t>Весьегонского округа</w:t>
      </w:r>
      <w:r w:rsidRPr="00733545">
        <w:rPr>
          <w:rFonts w:ascii="Times New Roman CYR" w:eastAsia="Calibri" w:hAnsi="Times New Roman CYR" w:cs="Times New Roman CYR"/>
          <w:szCs w:val="28"/>
        </w:rPr>
        <w:t xml:space="preserve"> от </w:t>
      </w:r>
      <w:r w:rsidR="00CA19D9">
        <w:rPr>
          <w:color w:val="000000"/>
        </w:rPr>
        <w:t xml:space="preserve">07.06.2024 </w:t>
      </w:r>
      <w:r w:rsidRPr="00733545">
        <w:rPr>
          <w:rFonts w:ascii="Times New Roman CYR" w:eastAsia="Calibri" w:hAnsi="Times New Roman CYR" w:cs="Times New Roman CYR"/>
          <w:szCs w:val="28"/>
        </w:rPr>
        <w:t xml:space="preserve"> № </w:t>
      </w:r>
      <w:r w:rsidR="00CA19D9">
        <w:rPr>
          <w:color w:val="000000"/>
        </w:rPr>
        <w:t>43</w:t>
      </w:r>
      <w:r w:rsidR="00B26FE5" w:rsidRPr="00733545">
        <w:rPr>
          <w:color w:val="000000"/>
        </w:rPr>
        <w:t>/</w:t>
      </w:r>
      <w:r w:rsidR="00CA19D9">
        <w:rPr>
          <w:color w:val="000000"/>
        </w:rPr>
        <w:t>179</w:t>
      </w:r>
      <w:r w:rsidR="00B26FE5" w:rsidRPr="00733545">
        <w:rPr>
          <w:color w:val="000000"/>
        </w:rPr>
        <w:t>-5</w:t>
      </w:r>
      <w:r w:rsidR="00B26FE5" w:rsidRPr="00733545">
        <w:rPr>
          <w:rFonts w:ascii="Times New Roman CYR" w:eastAsia="Calibri" w:hAnsi="Times New Roman CYR" w:cs="Times New Roman CYR"/>
          <w:szCs w:val="28"/>
        </w:rPr>
        <w:t xml:space="preserve"> </w:t>
      </w:r>
      <w:r w:rsidRPr="00733545">
        <w:rPr>
          <w:rFonts w:ascii="Times New Roman CYR" w:eastAsia="Calibri" w:hAnsi="Times New Roman CYR" w:cs="Times New Roman CYR"/>
          <w:szCs w:val="28"/>
        </w:rPr>
        <w:t>«</w:t>
      </w:r>
      <w:r w:rsidR="00B26FE5" w:rsidRPr="00733545">
        <w:t xml:space="preserve">О количестве подписей избирателей, необходимом для регистрации кандидатов в депутаты Думы </w:t>
      </w:r>
      <w:r w:rsidR="00CA19D9">
        <w:t>Весьегонского</w:t>
      </w:r>
      <w:r w:rsidR="00B26FE5" w:rsidRPr="00733545">
        <w:t xml:space="preserve"> муниципального округа Тверской области </w:t>
      </w:r>
      <w:r w:rsidR="00CA19D9">
        <w:t>второго</w:t>
      </w:r>
      <w:r w:rsidR="00B26FE5" w:rsidRPr="00733545">
        <w:t xml:space="preserve"> соз</w:t>
      </w:r>
      <w:r w:rsidR="00CA19D9">
        <w:t>ыва</w:t>
      </w:r>
      <w:r w:rsidRPr="00733545">
        <w:rPr>
          <w:szCs w:val="28"/>
        </w:rPr>
        <w:t xml:space="preserve">» </w:t>
      </w:r>
      <w:r w:rsidR="003E266B" w:rsidRPr="00733545">
        <w:rPr>
          <w:szCs w:val="28"/>
        </w:rPr>
        <w:t xml:space="preserve">количество подписей избирателей, необходимое для регистрации кандидата в депутаты </w:t>
      </w:r>
      <w:r w:rsidR="00C3056A" w:rsidRPr="00733545">
        <w:rPr>
          <w:rFonts w:ascii="Times New Roman CYR" w:hAnsi="Times New Roman CYR"/>
          <w:szCs w:val="28"/>
        </w:rPr>
        <w:t xml:space="preserve">Думы </w:t>
      </w:r>
      <w:r w:rsidR="00CA19D9">
        <w:rPr>
          <w:rFonts w:ascii="Times New Roman CYR" w:hAnsi="Times New Roman CYR"/>
          <w:szCs w:val="28"/>
        </w:rPr>
        <w:t>Весьегонского</w:t>
      </w:r>
      <w:r w:rsidR="00C3056A" w:rsidRPr="00733545">
        <w:rPr>
          <w:rFonts w:ascii="Times New Roman CYR" w:hAnsi="Times New Roman CYR"/>
          <w:szCs w:val="28"/>
        </w:rPr>
        <w:t xml:space="preserve"> муниципального округа Тверской области </w:t>
      </w:r>
      <w:r w:rsidR="00CA19D9">
        <w:rPr>
          <w:rFonts w:ascii="Times New Roman CYR" w:hAnsi="Times New Roman CYR"/>
          <w:szCs w:val="28"/>
        </w:rPr>
        <w:t>второго</w:t>
      </w:r>
      <w:r w:rsidR="00C3056A" w:rsidRPr="00733545">
        <w:rPr>
          <w:rFonts w:ascii="Times New Roman CYR" w:hAnsi="Times New Roman CYR"/>
          <w:szCs w:val="28"/>
        </w:rPr>
        <w:t xml:space="preserve"> созыва</w:t>
      </w:r>
      <w:r w:rsidR="00C047F4" w:rsidRPr="00733545">
        <w:rPr>
          <w:rFonts w:ascii="Times New Roman CYR" w:hAnsi="Times New Roman CYR"/>
          <w:szCs w:val="28"/>
        </w:rPr>
        <w:t xml:space="preserve"> </w:t>
      </w:r>
      <w:r w:rsidRPr="00BE7624">
        <w:rPr>
          <w:rStyle w:val="a8"/>
          <w:b w:val="0"/>
          <w:szCs w:val="28"/>
        </w:rPr>
        <w:t>по</w:t>
      </w:r>
      <w:r w:rsidRPr="00733545">
        <w:rPr>
          <w:rStyle w:val="a8"/>
          <w:szCs w:val="28"/>
        </w:rPr>
        <w:t xml:space="preserve"> </w:t>
      </w:r>
      <w:r w:rsidR="00CA19D9">
        <w:rPr>
          <w:szCs w:val="28"/>
        </w:rPr>
        <w:t>Объединенному</w:t>
      </w:r>
      <w:r w:rsidRPr="00733545">
        <w:rPr>
          <w:szCs w:val="28"/>
        </w:rPr>
        <w:t xml:space="preserve"> </w:t>
      </w:r>
      <w:proofErr w:type="spellStart"/>
      <w:r w:rsidRPr="00733545">
        <w:rPr>
          <w:szCs w:val="28"/>
        </w:rPr>
        <w:t>пятиман</w:t>
      </w:r>
      <w:r w:rsidR="009D7F63" w:rsidRPr="00733545">
        <w:rPr>
          <w:szCs w:val="28"/>
        </w:rPr>
        <w:t>датному</w:t>
      </w:r>
      <w:proofErr w:type="spellEnd"/>
      <w:r w:rsidR="009D7F63" w:rsidRPr="00733545">
        <w:rPr>
          <w:szCs w:val="28"/>
        </w:rPr>
        <w:t xml:space="preserve"> избирательному округу №</w:t>
      </w:r>
      <w:r w:rsidR="00B26FE5" w:rsidRPr="00733545">
        <w:rPr>
          <w:szCs w:val="28"/>
        </w:rPr>
        <w:t xml:space="preserve"> </w:t>
      </w:r>
      <w:r w:rsidR="00CA19D9">
        <w:rPr>
          <w:szCs w:val="28"/>
        </w:rPr>
        <w:t>2</w:t>
      </w:r>
      <w:r w:rsidR="003E266B" w:rsidRPr="00733545">
        <w:rPr>
          <w:szCs w:val="28"/>
        </w:rPr>
        <w:t xml:space="preserve">, составляет </w:t>
      </w:r>
      <w:r w:rsidRPr="00733545">
        <w:rPr>
          <w:szCs w:val="28"/>
        </w:rPr>
        <w:t>1</w:t>
      </w:r>
      <w:r w:rsidR="00CA19D9">
        <w:rPr>
          <w:szCs w:val="28"/>
        </w:rPr>
        <w:t>0</w:t>
      </w:r>
      <w:r w:rsidR="003E266B" w:rsidRPr="00733545">
        <w:rPr>
          <w:szCs w:val="28"/>
        </w:rPr>
        <w:t xml:space="preserve"> подписей</w:t>
      </w:r>
      <w:r w:rsidRPr="00733545">
        <w:rPr>
          <w:szCs w:val="28"/>
        </w:rPr>
        <w:t>;</w:t>
      </w:r>
      <w:proofErr w:type="gramEnd"/>
      <w:r w:rsidRPr="00733545">
        <w:rPr>
          <w:szCs w:val="28"/>
        </w:rPr>
        <w:t xml:space="preserve"> предельное количество подписей, представляемое в </w:t>
      </w:r>
      <w:r w:rsidR="00AD2BBF" w:rsidRPr="00733545">
        <w:rPr>
          <w:szCs w:val="28"/>
        </w:rPr>
        <w:t>территориал</w:t>
      </w:r>
      <w:r w:rsidRPr="00733545">
        <w:rPr>
          <w:szCs w:val="28"/>
        </w:rPr>
        <w:t xml:space="preserve">ьную избирательную комиссию </w:t>
      </w:r>
      <w:r w:rsidR="00CA19D9">
        <w:rPr>
          <w:szCs w:val="28"/>
        </w:rPr>
        <w:t>Весьегонского округа</w:t>
      </w:r>
      <w:r w:rsidR="00AD2BBF" w:rsidRPr="00733545">
        <w:rPr>
          <w:szCs w:val="28"/>
        </w:rPr>
        <w:t>,</w:t>
      </w:r>
      <w:r w:rsidRPr="00733545">
        <w:rPr>
          <w:szCs w:val="28"/>
        </w:rPr>
        <w:t xml:space="preserve"> – 1</w:t>
      </w:r>
      <w:r w:rsidR="00CA19D9">
        <w:rPr>
          <w:szCs w:val="28"/>
        </w:rPr>
        <w:t>4</w:t>
      </w:r>
      <w:r w:rsidRPr="00733545">
        <w:rPr>
          <w:szCs w:val="28"/>
        </w:rPr>
        <w:t xml:space="preserve"> подписей избирателей</w:t>
      </w:r>
      <w:r w:rsidR="00AD2BBF" w:rsidRPr="00733545">
        <w:rPr>
          <w:szCs w:val="28"/>
        </w:rPr>
        <w:t xml:space="preserve">. </w:t>
      </w:r>
    </w:p>
    <w:p w:rsidR="00AD2BBF" w:rsidRDefault="00CA19D9" w:rsidP="00646CB8">
      <w:pPr>
        <w:pStyle w:val="constitle"/>
        <w:spacing w:before="0" w:beforeAutospacing="0" w:after="0" w:afterAutospacing="0" w:line="36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0</w:t>
      </w:r>
      <w:r w:rsidR="00847EE9">
        <w:rPr>
          <w:rFonts w:ascii="Times New Roman CYR" w:eastAsia="Calibri" w:hAnsi="Times New Roman CYR" w:cs="Times New Roman CYR"/>
          <w:sz w:val="28"/>
          <w:szCs w:val="28"/>
        </w:rPr>
        <w:t>6</w:t>
      </w:r>
      <w:r>
        <w:rPr>
          <w:rFonts w:ascii="Times New Roman CYR" w:eastAsia="Calibri" w:hAnsi="Times New Roman CYR" w:cs="Times New Roman CYR"/>
          <w:sz w:val="28"/>
          <w:szCs w:val="28"/>
        </w:rPr>
        <w:t>.07.2024</w:t>
      </w:r>
      <w:r w:rsidR="00B26FE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AD2BBF" w:rsidRPr="009D7F63">
        <w:rPr>
          <w:rFonts w:ascii="Times New Roman CYR" w:eastAsia="Calibri" w:hAnsi="Times New Roman CYR" w:cs="Times New Roman CYR"/>
          <w:sz w:val="28"/>
          <w:szCs w:val="28"/>
        </w:rPr>
        <w:t>к</w:t>
      </w:r>
      <w:r w:rsidR="003E266B" w:rsidRPr="009D7F63">
        <w:rPr>
          <w:rFonts w:ascii="Times New Roman CYR" w:eastAsia="Calibri" w:hAnsi="Times New Roman CYR" w:cs="Times New Roman CYR"/>
          <w:sz w:val="28"/>
          <w:szCs w:val="28"/>
        </w:rPr>
        <w:t xml:space="preserve">андидатом </w:t>
      </w:r>
      <w:r w:rsidR="00847EE9">
        <w:rPr>
          <w:rFonts w:ascii="Times New Roman CYR" w:eastAsia="Calibri" w:hAnsi="Times New Roman CYR" w:cs="Times New Roman CYR"/>
          <w:sz w:val="28"/>
          <w:szCs w:val="28"/>
        </w:rPr>
        <w:t>Ильиным М.Н</w:t>
      </w:r>
      <w:r w:rsidR="006B6451">
        <w:rPr>
          <w:rFonts w:ascii="Times New Roman CYR" w:eastAsia="Calibri" w:hAnsi="Times New Roman CYR" w:cs="Times New Roman CYR"/>
          <w:sz w:val="28"/>
          <w:szCs w:val="28"/>
        </w:rPr>
        <w:t>.</w:t>
      </w:r>
      <w:r w:rsidR="003E266B" w:rsidRPr="009D7F63">
        <w:rPr>
          <w:rFonts w:ascii="Times New Roman CYR" w:eastAsia="Calibri" w:hAnsi="Times New Roman CYR" w:cs="Times New Roman CYR"/>
          <w:sz w:val="28"/>
          <w:szCs w:val="28"/>
        </w:rPr>
        <w:t xml:space="preserve"> в территориальную</w:t>
      </w:r>
      <w:r w:rsidR="003E266B"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 избирательную комиссию </w:t>
      </w:r>
      <w:r>
        <w:rPr>
          <w:rFonts w:ascii="Times New Roman CYR" w:eastAsia="Calibri" w:hAnsi="Times New Roman CYR" w:cs="Times New Roman CYR"/>
          <w:sz w:val="28"/>
          <w:szCs w:val="28"/>
        </w:rPr>
        <w:t>Весьегонского округа</w:t>
      </w:r>
      <w:r w:rsidR="00C047F4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9D7F63">
        <w:rPr>
          <w:rFonts w:ascii="Times New Roman CYR" w:eastAsia="Calibri" w:hAnsi="Times New Roman CYR" w:cs="Times New Roman CYR"/>
          <w:sz w:val="28"/>
          <w:szCs w:val="28"/>
        </w:rPr>
        <w:t xml:space="preserve">представлены </w:t>
      </w:r>
      <w:r w:rsidR="00AD2BBF">
        <w:rPr>
          <w:rFonts w:ascii="Times New Roman CYR" w:eastAsia="Calibri" w:hAnsi="Times New Roman CYR" w:cs="Times New Roman CYR"/>
          <w:sz w:val="28"/>
          <w:szCs w:val="28"/>
        </w:rPr>
        <w:t>следующие документы, предусмотренные пунктом 1 статьи 34 Избирательного кодекса Тверской области, необходимые для регистрации кандидата:</w:t>
      </w:r>
    </w:p>
    <w:p w:rsidR="003E266B" w:rsidRPr="00A5542D" w:rsidRDefault="00AD2BBF" w:rsidP="00646CB8">
      <w:pPr>
        <w:pStyle w:val="constitle"/>
        <w:spacing w:before="0" w:beforeAutospacing="0" w:after="0" w:afterAutospacing="0" w:line="36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A5542D">
        <w:rPr>
          <w:rFonts w:ascii="Times New Roman CYR" w:eastAsia="Calibri" w:hAnsi="Times New Roman CYR" w:cs="Times New Roman CYR"/>
          <w:sz w:val="28"/>
          <w:szCs w:val="28"/>
        </w:rPr>
        <w:t>-</w:t>
      </w:r>
      <w:r w:rsidR="003E266B" w:rsidRPr="00A5542D">
        <w:rPr>
          <w:rFonts w:ascii="Times New Roman CYR" w:eastAsia="Calibri" w:hAnsi="Times New Roman CYR" w:cs="Times New Roman CYR"/>
          <w:sz w:val="28"/>
          <w:szCs w:val="28"/>
        </w:rPr>
        <w:t xml:space="preserve"> подписные листы с подписями избирателей, собранными в поддержку выдвижения кандидата, в количестве </w:t>
      </w:r>
      <w:r w:rsidR="00924963">
        <w:rPr>
          <w:rFonts w:ascii="Times New Roman CYR" w:eastAsia="Calibri" w:hAnsi="Times New Roman CYR" w:cs="Times New Roman CYR"/>
          <w:sz w:val="28"/>
          <w:szCs w:val="28"/>
        </w:rPr>
        <w:t>3</w:t>
      </w:r>
      <w:r w:rsidRPr="00A5542D">
        <w:rPr>
          <w:rFonts w:ascii="Times New Roman CYR" w:eastAsia="Calibri" w:hAnsi="Times New Roman CYR" w:cs="Times New Roman CYR"/>
          <w:sz w:val="28"/>
          <w:szCs w:val="28"/>
        </w:rPr>
        <w:t xml:space="preserve"> (</w:t>
      </w:r>
      <w:r w:rsidR="00924963">
        <w:rPr>
          <w:rFonts w:ascii="Times New Roman CYR" w:eastAsia="Calibri" w:hAnsi="Times New Roman CYR" w:cs="Times New Roman CYR"/>
          <w:sz w:val="28"/>
          <w:szCs w:val="28"/>
        </w:rPr>
        <w:t>трех</w:t>
      </w:r>
      <w:r w:rsidRPr="00A5542D">
        <w:rPr>
          <w:rFonts w:ascii="Times New Roman CYR" w:eastAsia="Calibri" w:hAnsi="Times New Roman CYR" w:cs="Times New Roman CYR"/>
          <w:sz w:val="28"/>
          <w:szCs w:val="28"/>
        </w:rPr>
        <w:t>) подписн</w:t>
      </w:r>
      <w:r w:rsidR="00B26FE5" w:rsidRPr="00A5542D">
        <w:rPr>
          <w:rFonts w:ascii="Times New Roman CYR" w:eastAsia="Calibri" w:hAnsi="Times New Roman CYR" w:cs="Times New Roman CYR"/>
          <w:sz w:val="28"/>
          <w:szCs w:val="28"/>
        </w:rPr>
        <w:t>ых</w:t>
      </w:r>
      <w:r w:rsidRPr="00A5542D">
        <w:rPr>
          <w:rFonts w:ascii="Times New Roman CYR" w:eastAsia="Calibri" w:hAnsi="Times New Roman CYR" w:cs="Times New Roman CYR"/>
          <w:sz w:val="28"/>
          <w:szCs w:val="28"/>
        </w:rPr>
        <w:t xml:space="preserve"> лист</w:t>
      </w:r>
      <w:r w:rsidR="00B26FE5" w:rsidRPr="00A5542D">
        <w:rPr>
          <w:rFonts w:ascii="Times New Roman CYR" w:eastAsia="Calibri" w:hAnsi="Times New Roman CYR" w:cs="Times New Roman CYR"/>
          <w:sz w:val="28"/>
          <w:szCs w:val="28"/>
        </w:rPr>
        <w:t>ов</w:t>
      </w:r>
      <w:r w:rsidRPr="00A5542D"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r w:rsidR="00B26FE5" w:rsidRPr="00A5542D">
        <w:rPr>
          <w:rFonts w:ascii="Times New Roman CYR" w:eastAsia="Calibri" w:hAnsi="Times New Roman CYR" w:cs="Times New Roman CYR"/>
          <w:sz w:val="28"/>
          <w:szCs w:val="28"/>
        </w:rPr>
        <w:t>содержащих 1</w:t>
      </w:r>
      <w:r w:rsidR="00924963">
        <w:rPr>
          <w:rFonts w:ascii="Times New Roman CYR" w:eastAsia="Calibri" w:hAnsi="Times New Roman CYR" w:cs="Times New Roman CYR"/>
          <w:sz w:val="28"/>
          <w:szCs w:val="28"/>
        </w:rPr>
        <w:t>4</w:t>
      </w:r>
      <w:r w:rsidRPr="00A5542D">
        <w:rPr>
          <w:rFonts w:ascii="Times New Roman CYR" w:eastAsia="Calibri" w:hAnsi="Times New Roman CYR" w:cs="Times New Roman CYR"/>
          <w:sz w:val="28"/>
          <w:szCs w:val="28"/>
        </w:rPr>
        <w:t xml:space="preserve"> (</w:t>
      </w:r>
      <w:r w:rsidR="00924963">
        <w:rPr>
          <w:rFonts w:ascii="Times New Roman CYR" w:eastAsia="Calibri" w:hAnsi="Times New Roman CYR" w:cs="Times New Roman CYR"/>
          <w:sz w:val="28"/>
          <w:szCs w:val="28"/>
        </w:rPr>
        <w:t>четырнадцать</w:t>
      </w:r>
      <w:r w:rsidRPr="00A5542D">
        <w:rPr>
          <w:rFonts w:ascii="Times New Roman CYR" w:eastAsia="Calibri" w:hAnsi="Times New Roman CYR" w:cs="Times New Roman CYR"/>
          <w:sz w:val="28"/>
          <w:szCs w:val="28"/>
        </w:rPr>
        <w:t>)</w:t>
      </w:r>
      <w:r w:rsidR="003E266B" w:rsidRPr="00A5542D">
        <w:rPr>
          <w:rFonts w:ascii="Times New Roman CYR" w:eastAsia="Calibri" w:hAnsi="Times New Roman CYR" w:cs="Times New Roman CYR"/>
          <w:sz w:val="28"/>
          <w:szCs w:val="28"/>
        </w:rPr>
        <w:t xml:space="preserve"> подписей избирател</w:t>
      </w:r>
      <w:r w:rsidR="006D2DE8" w:rsidRPr="00A5542D">
        <w:rPr>
          <w:rFonts w:ascii="Times New Roman CYR" w:eastAsia="Calibri" w:hAnsi="Times New Roman CYR" w:cs="Times New Roman CYR"/>
          <w:sz w:val="28"/>
          <w:szCs w:val="28"/>
        </w:rPr>
        <w:t>ей;</w:t>
      </w:r>
    </w:p>
    <w:p w:rsidR="006D2DE8" w:rsidRPr="00A5542D" w:rsidRDefault="006D2DE8" w:rsidP="00646CB8">
      <w:pPr>
        <w:pStyle w:val="constitle"/>
        <w:spacing w:before="0" w:beforeAutospacing="0" w:after="0" w:afterAutospacing="0" w:line="360" w:lineRule="auto"/>
        <w:ind w:firstLine="567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A5542D">
        <w:rPr>
          <w:rFonts w:ascii="Times New Roman CYR" w:eastAsia="Calibri" w:hAnsi="Times New Roman CYR" w:cs="Times New Roman CYR"/>
          <w:sz w:val="28"/>
          <w:szCs w:val="28"/>
        </w:rPr>
        <w:t>- протокол об итогах сбора подписей избирателей на бумажном носителе и в машиночитаемо</w:t>
      </w:r>
      <w:r w:rsidR="0055555C" w:rsidRPr="00A5542D">
        <w:rPr>
          <w:rFonts w:ascii="Times New Roman CYR" w:eastAsia="Calibri" w:hAnsi="Times New Roman CYR" w:cs="Times New Roman CYR"/>
          <w:sz w:val="28"/>
          <w:szCs w:val="28"/>
        </w:rPr>
        <w:t>м</w:t>
      </w:r>
      <w:r w:rsidRPr="00A5542D">
        <w:rPr>
          <w:rFonts w:ascii="Times New Roman CYR" w:eastAsia="Calibri" w:hAnsi="Times New Roman CYR" w:cs="Times New Roman CYR"/>
          <w:sz w:val="28"/>
          <w:szCs w:val="28"/>
        </w:rPr>
        <w:t xml:space="preserve"> виде.</w:t>
      </w:r>
    </w:p>
    <w:p w:rsidR="003E266B" w:rsidRDefault="006D2DE8" w:rsidP="00646CB8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103110">
        <w:rPr>
          <w:szCs w:val="28"/>
        </w:rPr>
        <w:t xml:space="preserve">Рабочей группой по приему и проверке документов, представляемых </w:t>
      </w:r>
      <w:proofErr w:type="gramStart"/>
      <w:r w:rsidRPr="00103110">
        <w:rPr>
          <w:szCs w:val="28"/>
        </w:rPr>
        <w:t>кандидатами</w:t>
      </w:r>
      <w:r w:rsidR="00437793">
        <w:rPr>
          <w:szCs w:val="28"/>
        </w:rPr>
        <w:t xml:space="preserve"> </w:t>
      </w:r>
      <w:r w:rsidRPr="00103110">
        <w:rPr>
          <w:szCs w:val="28"/>
        </w:rPr>
        <w:t xml:space="preserve">в территориальную избирательную комиссию </w:t>
      </w:r>
      <w:r w:rsidR="00CA19D9">
        <w:rPr>
          <w:szCs w:val="28"/>
        </w:rPr>
        <w:t>Весьегонского округа</w:t>
      </w:r>
      <w:r w:rsidRPr="006D2DE8">
        <w:rPr>
          <w:szCs w:val="28"/>
        </w:rPr>
        <w:t xml:space="preserve"> </w:t>
      </w:r>
      <w:r w:rsidRPr="006D2DE8">
        <w:rPr>
          <w:szCs w:val="28"/>
          <w:shd w:val="clear" w:color="auto" w:fill="FFFFFF"/>
        </w:rPr>
        <w:t xml:space="preserve">при проведении выборов депутатов </w:t>
      </w:r>
      <w:r w:rsidR="00C3056A">
        <w:rPr>
          <w:szCs w:val="28"/>
          <w:shd w:val="clear" w:color="auto" w:fill="FFFFFF"/>
        </w:rPr>
        <w:t xml:space="preserve">Думы </w:t>
      </w:r>
      <w:r w:rsidR="00924963">
        <w:rPr>
          <w:szCs w:val="28"/>
          <w:shd w:val="clear" w:color="auto" w:fill="FFFFFF"/>
        </w:rPr>
        <w:t>Весьегонского</w:t>
      </w:r>
      <w:r w:rsidR="00C3056A">
        <w:rPr>
          <w:szCs w:val="28"/>
          <w:shd w:val="clear" w:color="auto" w:fill="FFFFFF"/>
        </w:rPr>
        <w:t xml:space="preserve"> муниципального округа Тверской области </w:t>
      </w:r>
      <w:r w:rsidR="00924963">
        <w:rPr>
          <w:szCs w:val="28"/>
          <w:shd w:val="clear" w:color="auto" w:fill="FFFFFF"/>
        </w:rPr>
        <w:t>второго</w:t>
      </w:r>
      <w:r w:rsidR="00C3056A">
        <w:rPr>
          <w:szCs w:val="28"/>
          <w:shd w:val="clear" w:color="auto" w:fill="FFFFFF"/>
        </w:rPr>
        <w:t xml:space="preserve"> созыва</w:t>
      </w:r>
      <w:r w:rsidR="00437793">
        <w:rPr>
          <w:szCs w:val="28"/>
          <w:shd w:val="clear" w:color="auto" w:fill="FFFFFF"/>
        </w:rPr>
        <w:t xml:space="preserve"> (далее </w:t>
      </w:r>
      <w:r w:rsidR="00BE7624">
        <w:rPr>
          <w:szCs w:val="28"/>
          <w:shd w:val="clear" w:color="auto" w:fill="FFFFFF"/>
        </w:rPr>
        <w:t>–</w:t>
      </w:r>
      <w:r w:rsidR="00437793">
        <w:rPr>
          <w:szCs w:val="28"/>
          <w:shd w:val="clear" w:color="auto" w:fill="FFFFFF"/>
        </w:rPr>
        <w:t xml:space="preserve"> Рабочая</w:t>
      </w:r>
      <w:r w:rsidR="00BE7624">
        <w:rPr>
          <w:szCs w:val="28"/>
          <w:shd w:val="clear" w:color="auto" w:fill="FFFFFF"/>
        </w:rPr>
        <w:t xml:space="preserve"> </w:t>
      </w:r>
      <w:r w:rsidR="00437793">
        <w:rPr>
          <w:szCs w:val="28"/>
          <w:shd w:val="clear" w:color="auto" w:fill="FFFFFF"/>
        </w:rPr>
        <w:t>группа),</w:t>
      </w:r>
      <w:r w:rsidRPr="006D2DE8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проведена проверка соблюдения порядка сбора подписей в поддержку выдвижения кандидата </w:t>
      </w:r>
      <w:r w:rsidR="00847EE9">
        <w:rPr>
          <w:szCs w:val="28"/>
          <w:shd w:val="clear" w:color="auto" w:fill="FFFFFF"/>
        </w:rPr>
        <w:t>Ильина М.Н</w:t>
      </w:r>
      <w:r w:rsidR="00D6338B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оформления подписных листов, достоверность сведений об избирателях и подписей избирателей, содержащихся в подписных листах, в том числе с использованием регистра </w:t>
      </w:r>
      <w:r>
        <w:rPr>
          <w:szCs w:val="28"/>
          <w:shd w:val="clear" w:color="auto" w:fill="FFFFFF"/>
        </w:rPr>
        <w:lastRenderedPageBreak/>
        <w:t>избирателей.</w:t>
      </w:r>
      <w:proofErr w:type="gramEnd"/>
      <w:r>
        <w:rPr>
          <w:szCs w:val="28"/>
          <w:shd w:val="clear" w:color="auto" w:fill="FFFFFF"/>
        </w:rPr>
        <w:t xml:space="preserve"> Рабочая группа проверила все 1</w:t>
      </w:r>
      <w:r w:rsidR="00924963">
        <w:rPr>
          <w:szCs w:val="28"/>
          <w:shd w:val="clear" w:color="auto" w:fill="FFFFFF"/>
        </w:rPr>
        <w:t>4</w:t>
      </w:r>
      <w:r>
        <w:rPr>
          <w:szCs w:val="28"/>
          <w:shd w:val="clear" w:color="auto" w:fill="FFFFFF"/>
        </w:rPr>
        <w:t xml:space="preserve"> представленных </w:t>
      </w:r>
      <w:r w:rsidR="00847EE9">
        <w:rPr>
          <w:szCs w:val="28"/>
          <w:shd w:val="clear" w:color="auto" w:fill="FFFFFF"/>
        </w:rPr>
        <w:t>Ильиным М.Н.</w:t>
      </w:r>
      <w:r w:rsidR="006B6451">
        <w:rPr>
          <w:szCs w:val="28"/>
          <w:shd w:val="clear" w:color="auto" w:fill="FFFFFF"/>
        </w:rPr>
        <w:t xml:space="preserve"> подписей избирателей. Кандидат </w:t>
      </w:r>
      <w:r w:rsidR="00847EE9">
        <w:rPr>
          <w:szCs w:val="28"/>
          <w:shd w:val="clear" w:color="auto" w:fill="FFFFFF"/>
        </w:rPr>
        <w:t>Ильин М.Н</w:t>
      </w:r>
      <w:r w:rsidR="006B6451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был извещен о дате, времени и месте проведения</w:t>
      </w:r>
      <w:r w:rsidR="00437793">
        <w:rPr>
          <w:szCs w:val="28"/>
          <w:shd w:val="clear" w:color="auto" w:fill="FFFFFF"/>
        </w:rPr>
        <w:t xml:space="preserve"> проверки подписей избирателей</w:t>
      </w:r>
      <w:r w:rsidR="00847EE9">
        <w:rPr>
          <w:szCs w:val="28"/>
          <w:shd w:val="clear" w:color="auto" w:fill="FFFFFF"/>
        </w:rPr>
        <w:t xml:space="preserve"> по средствам электронной почты, но не </w:t>
      </w:r>
      <w:r w:rsidR="00437793">
        <w:rPr>
          <w:szCs w:val="28"/>
          <w:shd w:val="clear" w:color="auto" w:fill="FFFFFF"/>
        </w:rPr>
        <w:t>присутствовал при проверке.</w:t>
      </w:r>
    </w:p>
    <w:p w:rsidR="00646CB8" w:rsidRPr="000279C8" w:rsidRDefault="00847EE9" w:rsidP="00646CB8">
      <w:pPr>
        <w:spacing w:line="36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>11</w:t>
      </w:r>
      <w:r w:rsidR="00646CB8" w:rsidRPr="00646CB8">
        <w:rPr>
          <w:szCs w:val="28"/>
        </w:rPr>
        <w:t xml:space="preserve">.07.2024 по результатам проведенной проверки Рабочей группой составлен итоговый протокол </w:t>
      </w:r>
      <w:r w:rsidR="00646CB8" w:rsidRPr="00646CB8">
        <w:rPr>
          <w:bCs/>
          <w:szCs w:val="28"/>
        </w:rPr>
        <w:t>проверки подписных листов с подписями избирателей, собранными в поддержку выдвижения кандидата</w:t>
      </w:r>
      <w:r w:rsidR="00646CB8" w:rsidRPr="00646CB8">
        <w:rPr>
          <w:szCs w:val="28"/>
        </w:rPr>
        <w:t xml:space="preserve"> в </w:t>
      </w:r>
      <w:r w:rsidR="00646CB8" w:rsidRPr="00646CB8">
        <w:rPr>
          <w:szCs w:val="28"/>
          <w:shd w:val="clear" w:color="auto" w:fill="FFFFFF"/>
        </w:rPr>
        <w:t>депутаты Думы Весьегонского муниципального округа Тверской области второго созыва</w:t>
      </w:r>
      <w:r w:rsidR="00646CB8" w:rsidRPr="00646CB8">
        <w:rPr>
          <w:szCs w:val="28"/>
        </w:rPr>
        <w:t xml:space="preserve"> </w:t>
      </w:r>
      <w:r>
        <w:rPr>
          <w:szCs w:val="28"/>
        </w:rPr>
        <w:t>Ильина М.Н</w:t>
      </w:r>
      <w:r w:rsidR="00646CB8" w:rsidRPr="00646CB8">
        <w:rPr>
          <w:szCs w:val="28"/>
        </w:rPr>
        <w:t>.</w:t>
      </w:r>
      <w:r w:rsidR="00646CB8" w:rsidRPr="00646CB8">
        <w:rPr>
          <w:color w:val="000000" w:themeColor="text1"/>
          <w:szCs w:val="28"/>
        </w:rPr>
        <w:t xml:space="preserve"> (далее – итоговый протокол), со</w:t>
      </w:r>
      <w:r w:rsidR="00646CB8" w:rsidRPr="00646CB8">
        <w:rPr>
          <w:szCs w:val="28"/>
        </w:rPr>
        <w:t xml:space="preserve">гласно которому </w:t>
      </w:r>
      <w:r w:rsidR="00AE492B" w:rsidRPr="000279C8">
        <w:rPr>
          <w:szCs w:val="28"/>
        </w:rPr>
        <w:t xml:space="preserve">все </w:t>
      </w:r>
      <w:r w:rsidR="00646CB8" w:rsidRPr="000279C8">
        <w:rPr>
          <w:szCs w:val="28"/>
        </w:rPr>
        <w:t xml:space="preserve">14 подписей избирателей, содержащихся в подписных листах, представленных кандидатом </w:t>
      </w:r>
      <w:r w:rsidRPr="000279C8">
        <w:rPr>
          <w:szCs w:val="28"/>
        </w:rPr>
        <w:t>Ильиным М.Н</w:t>
      </w:r>
      <w:r w:rsidR="00646CB8" w:rsidRPr="000279C8">
        <w:rPr>
          <w:szCs w:val="28"/>
        </w:rPr>
        <w:t>.</w:t>
      </w:r>
      <w:r w:rsidR="00AE492B" w:rsidRPr="000279C8">
        <w:rPr>
          <w:szCs w:val="28"/>
        </w:rPr>
        <w:t>, признаны недействительными.</w:t>
      </w:r>
      <w:proofErr w:type="gramEnd"/>
    </w:p>
    <w:p w:rsidR="008C204C" w:rsidRPr="000279C8" w:rsidRDefault="008C204C" w:rsidP="00646CB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 подпись </w:t>
      </w:r>
      <w:r w:rsidRPr="00FA5EAD">
        <w:rPr>
          <w:bCs/>
          <w:szCs w:val="28"/>
        </w:rPr>
        <w:t xml:space="preserve">избирателя </w:t>
      </w:r>
      <w:r w:rsidRPr="00FA5EAD">
        <w:rPr>
          <w:szCs w:val="28"/>
        </w:rPr>
        <w:t>признана недействительной на основании подпункта «</w:t>
      </w:r>
      <w:r>
        <w:rPr>
          <w:szCs w:val="28"/>
        </w:rPr>
        <w:t>г</w:t>
      </w:r>
      <w:r w:rsidRPr="00FA5EAD">
        <w:rPr>
          <w:szCs w:val="28"/>
        </w:rPr>
        <w:t>» пункта 9 статьи 35 Избирательного кодекса Тверской области (не</w:t>
      </w:r>
      <w:r>
        <w:rPr>
          <w:szCs w:val="28"/>
        </w:rPr>
        <w:t>т или неполные адрес места жительства избирателя</w:t>
      </w:r>
      <w:r w:rsidRPr="000279C8">
        <w:rPr>
          <w:szCs w:val="28"/>
        </w:rPr>
        <w:t>)</w:t>
      </w:r>
      <w:r w:rsidR="00386F70" w:rsidRPr="000279C8">
        <w:rPr>
          <w:szCs w:val="28"/>
        </w:rPr>
        <w:t>, что подтверждается информацией из миграционного пункта ОВМ МО МВД России «Краснохолмский» (</w:t>
      </w:r>
      <w:proofErr w:type="spellStart"/>
      <w:r w:rsidR="00386F70" w:rsidRPr="000279C8">
        <w:rPr>
          <w:szCs w:val="28"/>
        </w:rPr>
        <w:t>вх</w:t>
      </w:r>
      <w:proofErr w:type="spellEnd"/>
      <w:r w:rsidR="00386F70" w:rsidRPr="000279C8">
        <w:rPr>
          <w:szCs w:val="28"/>
        </w:rPr>
        <w:t xml:space="preserve">. № </w:t>
      </w:r>
      <w:r w:rsidR="001E10A7" w:rsidRPr="000279C8">
        <w:rPr>
          <w:szCs w:val="28"/>
        </w:rPr>
        <w:t>34</w:t>
      </w:r>
      <w:r w:rsidR="00386F70" w:rsidRPr="000279C8">
        <w:rPr>
          <w:szCs w:val="28"/>
        </w:rPr>
        <w:t xml:space="preserve"> от </w:t>
      </w:r>
      <w:r w:rsidR="001E10A7" w:rsidRPr="000279C8">
        <w:rPr>
          <w:szCs w:val="28"/>
        </w:rPr>
        <w:t>11.07.2024</w:t>
      </w:r>
      <w:r w:rsidR="00386F70" w:rsidRPr="000279C8">
        <w:rPr>
          <w:szCs w:val="28"/>
        </w:rPr>
        <w:t>)</w:t>
      </w:r>
      <w:r w:rsidRPr="000279C8">
        <w:rPr>
          <w:szCs w:val="28"/>
        </w:rPr>
        <w:t>;</w:t>
      </w:r>
    </w:p>
    <w:p w:rsidR="000E7403" w:rsidRPr="000279C8" w:rsidRDefault="009E2325" w:rsidP="00646CB8">
      <w:pPr>
        <w:spacing w:line="360" w:lineRule="auto"/>
        <w:ind w:firstLine="708"/>
        <w:jc w:val="both"/>
        <w:rPr>
          <w:szCs w:val="28"/>
        </w:rPr>
      </w:pPr>
      <w:r w:rsidRPr="000279C8">
        <w:rPr>
          <w:szCs w:val="28"/>
        </w:rPr>
        <w:t>2</w:t>
      </w:r>
      <w:r w:rsidR="008C204C" w:rsidRPr="000279C8">
        <w:rPr>
          <w:szCs w:val="28"/>
        </w:rPr>
        <w:t xml:space="preserve"> подписи избирателя признаны недействительными на основании подпункта «в» пункта 9 статьи 35 Избирательного кодекса Тверской области (не соответству</w:t>
      </w:r>
      <w:r w:rsidR="00CE45DF" w:rsidRPr="000279C8">
        <w:rPr>
          <w:szCs w:val="28"/>
        </w:rPr>
        <w:t>ю</w:t>
      </w:r>
      <w:r w:rsidR="008C204C" w:rsidRPr="000279C8">
        <w:rPr>
          <w:szCs w:val="28"/>
        </w:rPr>
        <w:t>т действительности сведения об избирателе)</w:t>
      </w:r>
      <w:r w:rsidR="004B4CA8" w:rsidRPr="000279C8">
        <w:rPr>
          <w:szCs w:val="28"/>
        </w:rPr>
        <w:t>, что подтверждается информацией из миграционного пункта ОВМ МО МВД России «Краснохолмский» (</w:t>
      </w:r>
      <w:proofErr w:type="spellStart"/>
      <w:r w:rsidR="001E10A7" w:rsidRPr="000279C8">
        <w:rPr>
          <w:szCs w:val="28"/>
        </w:rPr>
        <w:t>вх</w:t>
      </w:r>
      <w:proofErr w:type="spellEnd"/>
      <w:r w:rsidR="001E10A7" w:rsidRPr="000279C8">
        <w:rPr>
          <w:szCs w:val="28"/>
        </w:rPr>
        <w:t>. № 34 от 11.07.2024);</w:t>
      </w:r>
    </w:p>
    <w:p w:rsidR="008C204C" w:rsidRDefault="000E7403" w:rsidP="00646CB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 подписи избирателя </w:t>
      </w:r>
      <w:r w:rsidRPr="00FA5EAD">
        <w:rPr>
          <w:szCs w:val="28"/>
        </w:rPr>
        <w:t>признан</w:t>
      </w:r>
      <w:r>
        <w:rPr>
          <w:szCs w:val="28"/>
        </w:rPr>
        <w:t>ы</w:t>
      </w:r>
      <w:r w:rsidRPr="00FA5EAD">
        <w:rPr>
          <w:szCs w:val="28"/>
        </w:rPr>
        <w:t xml:space="preserve"> недействительн</w:t>
      </w:r>
      <w:r>
        <w:rPr>
          <w:szCs w:val="28"/>
        </w:rPr>
        <w:t>ыми</w:t>
      </w:r>
      <w:r w:rsidRPr="00FA5EAD">
        <w:rPr>
          <w:szCs w:val="28"/>
        </w:rPr>
        <w:t xml:space="preserve"> на основании подпункта «</w:t>
      </w:r>
      <w:r>
        <w:rPr>
          <w:szCs w:val="28"/>
        </w:rPr>
        <w:t>ж</w:t>
      </w:r>
      <w:r w:rsidRPr="00FA5EAD">
        <w:rPr>
          <w:szCs w:val="28"/>
        </w:rPr>
        <w:t>» пункта 9 статьи 35 Избирательного кодекса Тверской области</w:t>
      </w:r>
      <w:r w:rsidR="008C204C">
        <w:rPr>
          <w:szCs w:val="28"/>
        </w:rPr>
        <w:t xml:space="preserve"> </w:t>
      </w:r>
      <w:r>
        <w:rPr>
          <w:szCs w:val="28"/>
        </w:rPr>
        <w:t>(не оговорены специально избирателями или лицами, осуществляющими сбор подписей избирателей исправления в сведениях об избирателе);</w:t>
      </w:r>
    </w:p>
    <w:p w:rsidR="000E7403" w:rsidRPr="00A814C7" w:rsidRDefault="00AE492B" w:rsidP="000279C8">
      <w:pPr>
        <w:spacing w:line="360" w:lineRule="auto"/>
        <w:ind w:firstLine="708"/>
        <w:jc w:val="both"/>
        <w:rPr>
          <w:bCs/>
          <w:strike/>
          <w:szCs w:val="28"/>
        </w:rPr>
      </w:pPr>
      <w:proofErr w:type="gramStart"/>
      <w:r w:rsidRPr="000279C8">
        <w:rPr>
          <w:szCs w:val="28"/>
        </w:rPr>
        <w:t>Все</w:t>
      </w:r>
      <w:r>
        <w:rPr>
          <w:szCs w:val="28"/>
        </w:rPr>
        <w:t xml:space="preserve"> </w:t>
      </w:r>
      <w:r w:rsidRPr="00AE492B">
        <w:rPr>
          <w:szCs w:val="28"/>
        </w:rPr>
        <w:t>14</w:t>
      </w:r>
      <w:r w:rsidR="000E7403" w:rsidRPr="00AE492B">
        <w:rPr>
          <w:szCs w:val="28"/>
        </w:rPr>
        <w:t xml:space="preserve"> </w:t>
      </w:r>
      <w:r w:rsidR="000E7403">
        <w:rPr>
          <w:szCs w:val="28"/>
        </w:rPr>
        <w:t>подписей</w:t>
      </w:r>
      <w:r w:rsidR="000E7403" w:rsidRPr="000E7403">
        <w:rPr>
          <w:szCs w:val="28"/>
        </w:rPr>
        <w:t xml:space="preserve"> </w:t>
      </w:r>
      <w:r w:rsidR="000E7403">
        <w:rPr>
          <w:szCs w:val="28"/>
        </w:rPr>
        <w:t xml:space="preserve">избирателей </w:t>
      </w:r>
      <w:r w:rsidR="000E7403" w:rsidRPr="00FA5EAD">
        <w:rPr>
          <w:szCs w:val="28"/>
        </w:rPr>
        <w:t>признан</w:t>
      </w:r>
      <w:r w:rsidR="000E7403">
        <w:rPr>
          <w:szCs w:val="28"/>
        </w:rPr>
        <w:t>ы</w:t>
      </w:r>
      <w:r w:rsidR="000E7403" w:rsidRPr="00FA5EAD">
        <w:rPr>
          <w:szCs w:val="28"/>
        </w:rPr>
        <w:t xml:space="preserve"> недействительн</w:t>
      </w:r>
      <w:r w:rsidR="000E7403">
        <w:rPr>
          <w:szCs w:val="28"/>
        </w:rPr>
        <w:t>ыми</w:t>
      </w:r>
      <w:r w:rsidR="000E7403" w:rsidRPr="00FA5EAD">
        <w:rPr>
          <w:szCs w:val="28"/>
        </w:rPr>
        <w:t xml:space="preserve"> на основании подпункта «</w:t>
      </w:r>
      <w:r w:rsidR="000E7403">
        <w:rPr>
          <w:szCs w:val="28"/>
        </w:rPr>
        <w:t>и</w:t>
      </w:r>
      <w:r w:rsidR="000E7403" w:rsidRPr="00FA5EAD">
        <w:rPr>
          <w:szCs w:val="28"/>
        </w:rPr>
        <w:t>» пункта 9 статьи 35 Избирательного кодекса Тверской области</w:t>
      </w:r>
      <w:r w:rsidR="009E2325">
        <w:rPr>
          <w:szCs w:val="28"/>
        </w:rPr>
        <w:t xml:space="preserve"> (</w:t>
      </w:r>
      <w:r w:rsidR="000E7403">
        <w:rPr>
          <w:szCs w:val="28"/>
        </w:rPr>
        <w:t xml:space="preserve">в подписной лист не внесены сведения, </w:t>
      </w:r>
      <w:r w:rsidR="000E7403" w:rsidRPr="000279C8">
        <w:rPr>
          <w:szCs w:val="28"/>
        </w:rPr>
        <w:lastRenderedPageBreak/>
        <w:t xml:space="preserve">предусмотренные </w:t>
      </w:r>
      <w:r w:rsidR="00EF71A1" w:rsidRPr="000279C8">
        <w:rPr>
          <w:szCs w:val="28"/>
        </w:rPr>
        <w:t>п</w:t>
      </w:r>
      <w:r w:rsidR="009A0F5D" w:rsidRPr="000279C8">
        <w:rPr>
          <w:szCs w:val="28"/>
        </w:rPr>
        <w:t>унктом</w:t>
      </w:r>
      <w:r w:rsidR="00EF71A1" w:rsidRPr="000279C8">
        <w:rPr>
          <w:szCs w:val="28"/>
        </w:rPr>
        <w:t xml:space="preserve"> 58 ст</w:t>
      </w:r>
      <w:r w:rsidR="009A0F5D" w:rsidRPr="000279C8">
        <w:rPr>
          <w:szCs w:val="28"/>
        </w:rPr>
        <w:t>атьи</w:t>
      </w:r>
      <w:r w:rsidR="00EF71A1" w:rsidRPr="000279C8">
        <w:rPr>
          <w:szCs w:val="28"/>
        </w:rPr>
        <w:t xml:space="preserve"> 2</w:t>
      </w:r>
      <w:r w:rsidR="009A0F5D" w:rsidRPr="000279C8">
        <w:rPr>
          <w:szCs w:val="28"/>
        </w:rPr>
        <w:t>,</w:t>
      </w:r>
      <w:r w:rsidR="00EF71A1" w:rsidRPr="000279C8">
        <w:rPr>
          <w:szCs w:val="28"/>
        </w:rPr>
        <w:t xml:space="preserve"> </w:t>
      </w:r>
      <w:r w:rsidR="000E7403" w:rsidRPr="000279C8">
        <w:rPr>
          <w:szCs w:val="28"/>
        </w:rPr>
        <w:t>п</w:t>
      </w:r>
      <w:r w:rsidR="009A0F5D" w:rsidRPr="000279C8">
        <w:rPr>
          <w:szCs w:val="28"/>
        </w:rPr>
        <w:t>унктом</w:t>
      </w:r>
      <w:r w:rsidR="009F202C" w:rsidRPr="000279C8">
        <w:rPr>
          <w:szCs w:val="28"/>
        </w:rPr>
        <w:t> </w:t>
      </w:r>
      <w:r w:rsidR="000E7403" w:rsidRPr="000279C8">
        <w:rPr>
          <w:szCs w:val="28"/>
        </w:rPr>
        <w:t>9 ст</w:t>
      </w:r>
      <w:r w:rsidR="009A0F5D" w:rsidRPr="000279C8">
        <w:rPr>
          <w:szCs w:val="28"/>
        </w:rPr>
        <w:t>атьи</w:t>
      </w:r>
      <w:r w:rsidR="009F202C" w:rsidRPr="000279C8">
        <w:rPr>
          <w:szCs w:val="28"/>
        </w:rPr>
        <w:t> </w:t>
      </w:r>
      <w:r w:rsidR="000E7403" w:rsidRPr="000279C8">
        <w:rPr>
          <w:szCs w:val="28"/>
        </w:rPr>
        <w:t>37 Федерального закона</w:t>
      </w:r>
      <w:r w:rsidR="004F7C3D" w:rsidRPr="000279C8">
        <w:rPr>
          <w:szCs w:val="28"/>
        </w:rPr>
        <w:t xml:space="preserve">, </w:t>
      </w:r>
      <w:r w:rsidR="00556786" w:rsidRPr="000279C8">
        <w:rPr>
          <w:szCs w:val="28"/>
        </w:rPr>
        <w:t xml:space="preserve">пунктом 48 статьи 3, </w:t>
      </w:r>
      <w:r w:rsidR="004F7C3D" w:rsidRPr="000279C8">
        <w:rPr>
          <w:szCs w:val="28"/>
        </w:rPr>
        <w:t xml:space="preserve">пунктом 4 статьи 33 </w:t>
      </w:r>
      <w:r w:rsidR="003B462D" w:rsidRPr="000279C8">
        <w:rPr>
          <w:szCs w:val="28"/>
        </w:rPr>
        <w:t>Избирательного к</w:t>
      </w:r>
      <w:r w:rsidR="004F7C3D" w:rsidRPr="000279C8">
        <w:rPr>
          <w:szCs w:val="28"/>
        </w:rPr>
        <w:t>одекса</w:t>
      </w:r>
      <w:r w:rsidR="003B462D" w:rsidRPr="000279C8">
        <w:rPr>
          <w:szCs w:val="28"/>
        </w:rPr>
        <w:t xml:space="preserve"> Тверской области</w:t>
      </w:r>
      <w:r w:rsidR="00767CEB" w:rsidRPr="000279C8">
        <w:rPr>
          <w:szCs w:val="28"/>
        </w:rPr>
        <w:t>, – сведения о судимости</w:t>
      </w:r>
      <w:r w:rsidR="00EF71A1" w:rsidRPr="000279C8">
        <w:rPr>
          <w:szCs w:val="28"/>
        </w:rPr>
        <w:t xml:space="preserve"> кандидата</w:t>
      </w:r>
      <w:r w:rsidR="00D22175" w:rsidRPr="000279C8">
        <w:rPr>
          <w:szCs w:val="28"/>
        </w:rPr>
        <w:t xml:space="preserve"> внесены не в полном объеме</w:t>
      </w:r>
      <w:r w:rsidR="00EF71A1" w:rsidRPr="000279C8">
        <w:rPr>
          <w:szCs w:val="28"/>
        </w:rPr>
        <w:t>;</w:t>
      </w:r>
      <w:proofErr w:type="gramEnd"/>
      <w:r w:rsidR="00EF71A1" w:rsidRPr="000279C8">
        <w:rPr>
          <w:szCs w:val="28"/>
        </w:rPr>
        <w:t xml:space="preserve"> форма подписного листа не соответствует приложению 8 к Федеральному закону</w:t>
      </w:r>
      <w:r w:rsidR="00A814C7" w:rsidRPr="000279C8">
        <w:rPr>
          <w:szCs w:val="28"/>
        </w:rPr>
        <w:t xml:space="preserve"> в части указания сведений о судимости кандидата</w:t>
      </w:r>
      <w:r w:rsidR="005104B2" w:rsidRPr="000279C8">
        <w:rPr>
          <w:szCs w:val="28"/>
        </w:rPr>
        <w:t>)</w:t>
      </w:r>
      <w:r w:rsidR="000E7403" w:rsidRPr="000279C8">
        <w:rPr>
          <w:szCs w:val="28"/>
        </w:rPr>
        <w:t>.</w:t>
      </w:r>
      <w:r w:rsidR="000E7403">
        <w:rPr>
          <w:szCs w:val="28"/>
        </w:rPr>
        <w:t xml:space="preserve"> </w:t>
      </w:r>
    </w:p>
    <w:p w:rsidR="00452C3E" w:rsidRDefault="003E266B" w:rsidP="00646CB8">
      <w:pPr>
        <w:pStyle w:val="constitle"/>
        <w:spacing w:before="0" w:beforeAutospacing="0" w:after="0" w:afterAutospacing="0"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gramStart"/>
      <w:r w:rsidRPr="00EE4BB1">
        <w:rPr>
          <w:rFonts w:ascii="Times New Roman CYR" w:eastAsia="Calibri" w:hAnsi="Times New Roman CYR" w:cs="Times New Roman CYR"/>
          <w:sz w:val="28"/>
          <w:szCs w:val="28"/>
        </w:rPr>
        <w:t xml:space="preserve">В соответствии с </w:t>
      </w:r>
      <w:r w:rsidR="008262A6" w:rsidRPr="00EE4BB1">
        <w:rPr>
          <w:rFonts w:ascii="Times New Roman CYR" w:eastAsia="Calibri" w:hAnsi="Times New Roman CYR" w:cs="Times New Roman CYR"/>
          <w:sz w:val="28"/>
          <w:szCs w:val="28"/>
        </w:rPr>
        <w:t>подпунктом «д» пункта 24 статьи 38 Федерального закона «Об основных гарантиях избирательных прав и права на участие в референдуме граждан Российской Федерации»,</w:t>
      </w:r>
      <w:r w:rsidR="00C047F4" w:rsidRPr="00EE4BB1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EE4BB1">
        <w:rPr>
          <w:rFonts w:ascii="Times New Roman CYR" w:eastAsia="Calibri" w:hAnsi="Times New Roman CYR" w:cs="Times New Roman CYR"/>
          <w:sz w:val="28"/>
          <w:szCs w:val="28"/>
        </w:rPr>
        <w:t>подпунктом «</w:t>
      </w:r>
      <w:r w:rsidR="008262A6" w:rsidRPr="00EE4BB1">
        <w:rPr>
          <w:rFonts w:ascii="Times New Roman CYR" w:eastAsia="Calibri" w:hAnsi="Times New Roman CYR" w:cs="Times New Roman CYR"/>
          <w:sz w:val="28"/>
          <w:szCs w:val="28"/>
        </w:rPr>
        <w:t>д</w:t>
      </w:r>
      <w:r w:rsidRPr="00EE4BB1">
        <w:rPr>
          <w:rFonts w:ascii="Times New Roman CYR" w:eastAsia="Calibri" w:hAnsi="Times New Roman CYR" w:cs="Times New Roman CYR"/>
          <w:sz w:val="28"/>
          <w:szCs w:val="28"/>
        </w:rPr>
        <w:t>» пункта 8 статьи 36 Избирательного</w:t>
      </w:r>
      <w:r w:rsidRPr="00103110">
        <w:rPr>
          <w:rFonts w:ascii="Times New Roman CYR" w:eastAsia="Calibri" w:hAnsi="Times New Roman CYR" w:cs="Times New Roman CYR"/>
          <w:sz w:val="28"/>
          <w:szCs w:val="28"/>
        </w:rPr>
        <w:t xml:space="preserve"> кодекса Тверской области самостоятельным основанием для отказа в регистрации кандидата является </w:t>
      </w:r>
      <w:r w:rsidR="00452C3E">
        <w:rPr>
          <w:rFonts w:ascii="Times New Roman CYR" w:eastAsia="Calibri" w:hAnsi="Times New Roman CYR" w:cs="Times New Roman CYR"/>
          <w:sz w:val="28"/>
          <w:szCs w:val="28"/>
        </w:rPr>
        <w:t xml:space="preserve">недостаточное количество достоверных подписей избирателей, представленных для регистрации кандидата. </w:t>
      </w:r>
      <w:proofErr w:type="gramEnd"/>
    </w:p>
    <w:p w:rsidR="00437CC8" w:rsidRPr="000279C8" w:rsidRDefault="00437CC8" w:rsidP="00646CB8">
      <w:pPr>
        <w:pStyle w:val="constit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9C8">
        <w:rPr>
          <w:rFonts w:ascii="Times New Roman CYR" w:eastAsia="Calibri" w:hAnsi="Times New Roman CYR" w:cs="Times New Roman CYR"/>
          <w:sz w:val="28"/>
          <w:szCs w:val="28"/>
        </w:rPr>
        <w:t xml:space="preserve">Из 14 подписей, представленных </w:t>
      </w:r>
      <w:r w:rsidRPr="000279C8">
        <w:rPr>
          <w:sz w:val="28"/>
          <w:szCs w:val="28"/>
        </w:rPr>
        <w:t xml:space="preserve">Ильиным М.Н. </w:t>
      </w:r>
      <w:r w:rsidRPr="000279C8">
        <w:rPr>
          <w:rFonts w:ascii="Times New Roman CYR" w:eastAsia="Calibri" w:hAnsi="Times New Roman CYR" w:cs="Times New Roman CYR"/>
          <w:sz w:val="28"/>
          <w:szCs w:val="28"/>
        </w:rPr>
        <w:t xml:space="preserve">для регистрации кандидатом </w:t>
      </w:r>
      <w:r w:rsidRPr="000279C8">
        <w:rPr>
          <w:sz w:val="28"/>
          <w:szCs w:val="28"/>
        </w:rPr>
        <w:t xml:space="preserve">в </w:t>
      </w:r>
      <w:r w:rsidRPr="000279C8">
        <w:rPr>
          <w:sz w:val="28"/>
          <w:szCs w:val="28"/>
          <w:shd w:val="clear" w:color="auto" w:fill="FFFFFF"/>
        </w:rPr>
        <w:t>депутаты Думы Весьегонского муниципального округа Тверской области второго созыва</w:t>
      </w:r>
      <w:r w:rsidRPr="000279C8">
        <w:rPr>
          <w:sz w:val="28"/>
          <w:szCs w:val="28"/>
        </w:rPr>
        <w:t xml:space="preserve"> по Объединенному </w:t>
      </w:r>
      <w:proofErr w:type="spellStart"/>
      <w:r w:rsidRPr="000279C8">
        <w:rPr>
          <w:sz w:val="28"/>
          <w:szCs w:val="28"/>
        </w:rPr>
        <w:t>пятимандатному</w:t>
      </w:r>
      <w:proofErr w:type="spellEnd"/>
      <w:r w:rsidRPr="000279C8">
        <w:rPr>
          <w:sz w:val="28"/>
          <w:szCs w:val="28"/>
        </w:rPr>
        <w:t xml:space="preserve"> избирательному округу № 2</w:t>
      </w:r>
      <w:r w:rsidRPr="000279C8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095BEE" w:rsidRPr="000279C8">
        <w:rPr>
          <w:rFonts w:ascii="Times New Roman CYR" w:eastAsia="Calibri" w:hAnsi="Times New Roman CYR" w:cs="Times New Roman CYR"/>
          <w:sz w:val="28"/>
          <w:szCs w:val="28"/>
        </w:rPr>
        <w:t xml:space="preserve">недействительных </w:t>
      </w:r>
      <w:r w:rsidR="00902655" w:rsidRPr="000279C8">
        <w:rPr>
          <w:rFonts w:ascii="Times New Roman CYR" w:eastAsia="Calibri" w:hAnsi="Times New Roman CYR" w:cs="Times New Roman CYR"/>
          <w:sz w:val="28"/>
          <w:szCs w:val="28"/>
        </w:rPr>
        <w:t>–</w:t>
      </w:r>
      <w:r w:rsidR="00095BEE" w:rsidRPr="000279C8">
        <w:rPr>
          <w:rFonts w:ascii="Times New Roman CYR" w:eastAsia="Calibri" w:hAnsi="Times New Roman CYR" w:cs="Times New Roman CYR"/>
          <w:sz w:val="28"/>
          <w:szCs w:val="28"/>
        </w:rPr>
        <w:t xml:space="preserve"> 14, </w:t>
      </w:r>
      <w:r w:rsidRPr="000279C8">
        <w:rPr>
          <w:rFonts w:ascii="Times New Roman CYR" w:eastAsia="Calibri" w:hAnsi="Times New Roman CYR" w:cs="Times New Roman CYR"/>
          <w:sz w:val="28"/>
          <w:szCs w:val="28"/>
        </w:rPr>
        <w:t xml:space="preserve">действительных подписей </w:t>
      </w:r>
      <w:r w:rsidR="00902655" w:rsidRPr="000279C8">
        <w:rPr>
          <w:rFonts w:ascii="Times New Roman CYR" w:eastAsia="Calibri" w:hAnsi="Times New Roman CYR" w:cs="Times New Roman CYR"/>
          <w:sz w:val="28"/>
          <w:szCs w:val="28"/>
        </w:rPr>
        <w:t>–</w:t>
      </w:r>
      <w:r w:rsidRPr="000279C8">
        <w:rPr>
          <w:rFonts w:ascii="Times New Roman CYR" w:eastAsia="Calibri" w:hAnsi="Times New Roman CYR" w:cs="Times New Roman CYR"/>
          <w:sz w:val="28"/>
          <w:szCs w:val="28"/>
        </w:rPr>
        <w:t xml:space="preserve"> 0, </w:t>
      </w:r>
      <w:r w:rsidRPr="000279C8">
        <w:rPr>
          <w:sz w:val="28"/>
          <w:szCs w:val="28"/>
        </w:rPr>
        <w:t>что недостаточно для регистрации кандидата.</w:t>
      </w:r>
    </w:p>
    <w:p w:rsidR="006E11BC" w:rsidRDefault="006E11BC" w:rsidP="006E11BC">
      <w:pPr>
        <w:pStyle w:val="constit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1BC">
        <w:rPr>
          <w:sz w:val="28"/>
          <w:szCs w:val="28"/>
        </w:rPr>
        <w:t>12.07.2024  кандидату Ильину М.Н. был направлен итоговой протокол проверки подписных листов</w:t>
      </w:r>
      <w:r w:rsidR="000279C8">
        <w:rPr>
          <w:sz w:val="28"/>
          <w:szCs w:val="28"/>
        </w:rPr>
        <w:t>.</w:t>
      </w:r>
      <w:r w:rsidRPr="006E11BC">
        <w:rPr>
          <w:sz w:val="28"/>
          <w:szCs w:val="28"/>
        </w:rPr>
        <w:t xml:space="preserve"> </w:t>
      </w:r>
    </w:p>
    <w:p w:rsidR="006E108C" w:rsidRPr="000279C8" w:rsidRDefault="008E588D" w:rsidP="006E108C">
      <w:pPr>
        <w:pStyle w:val="constitle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9C8">
        <w:rPr>
          <w:sz w:val="28"/>
          <w:szCs w:val="28"/>
        </w:rPr>
        <w:t>В соответствии с</w:t>
      </w:r>
      <w:r w:rsidR="00BC7953" w:rsidRPr="000279C8">
        <w:rPr>
          <w:sz w:val="28"/>
          <w:szCs w:val="28"/>
        </w:rPr>
        <w:t xml:space="preserve"> пунктом 2</w:t>
      </w:r>
      <w:r w:rsidR="00BC7953" w:rsidRPr="000279C8">
        <w:rPr>
          <w:sz w:val="28"/>
          <w:szCs w:val="28"/>
          <w:vertAlign w:val="superscript"/>
        </w:rPr>
        <w:t>1</w:t>
      </w:r>
      <w:r w:rsidR="00BC7953" w:rsidRPr="000279C8">
        <w:rPr>
          <w:sz w:val="28"/>
          <w:szCs w:val="28"/>
        </w:rPr>
        <w:t xml:space="preserve"> статьи 33 Федерального закона</w:t>
      </w:r>
      <w:r w:rsidR="006E108C" w:rsidRPr="000279C8">
        <w:rPr>
          <w:sz w:val="28"/>
          <w:szCs w:val="28"/>
        </w:rPr>
        <w:t xml:space="preserve">, пунктом 3 статьи 29 Избирательного кодекса Тверской </w:t>
      </w:r>
      <w:proofErr w:type="gramStart"/>
      <w:r w:rsidR="006E108C" w:rsidRPr="000279C8">
        <w:rPr>
          <w:sz w:val="28"/>
          <w:szCs w:val="28"/>
        </w:rPr>
        <w:t>области</w:t>
      </w:r>
      <w:proofErr w:type="gramEnd"/>
      <w:r w:rsidRPr="000279C8">
        <w:rPr>
          <w:sz w:val="28"/>
          <w:szCs w:val="28"/>
        </w:rPr>
        <w:t xml:space="preserve"> </w:t>
      </w:r>
      <w:r w:rsidR="006E108C" w:rsidRPr="000279C8">
        <w:rPr>
          <w:sz w:val="28"/>
          <w:szCs w:val="28"/>
        </w:rPr>
        <w:t>е</w:t>
      </w:r>
      <w:r w:rsidR="005D53C5" w:rsidRPr="000279C8">
        <w:rPr>
          <w:rFonts w:eastAsiaTheme="minorHAnsi"/>
          <w:sz w:val="28"/>
          <w:szCs w:val="28"/>
          <w:lang w:eastAsia="en-US"/>
        </w:rPr>
        <w:t>сли у кандидата имелась или имеется судимость, в заявлении о согласии баллотироваться указываются сведения о судимости кандидата, а если судимость снята или погашена, - также сведения о дате снятия или погашения судимости</w:t>
      </w:r>
      <w:r w:rsidR="006E108C" w:rsidRPr="000279C8">
        <w:rPr>
          <w:rFonts w:eastAsiaTheme="minorHAnsi"/>
          <w:sz w:val="28"/>
          <w:szCs w:val="28"/>
          <w:lang w:eastAsia="en-US"/>
        </w:rPr>
        <w:t>.</w:t>
      </w:r>
    </w:p>
    <w:p w:rsidR="00AF3DB5" w:rsidRPr="000279C8" w:rsidRDefault="005D53C5" w:rsidP="00AF3DB5">
      <w:pPr>
        <w:pStyle w:val="constitle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279C8">
        <w:rPr>
          <w:rFonts w:eastAsiaTheme="minorHAnsi"/>
          <w:sz w:val="28"/>
          <w:szCs w:val="28"/>
          <w:lang w:eastAsia="en-US"/>
        </w:rPr>
        <w:t>В силу подпункта 58 статьи 2</w:t>
      </w:r>
      <w:r w:rsidR="006E108C" w:rsidRPr="000279C8">
        <w:rPr>
          <w:rFonts w:eastAsiaTheme="minorHAnsi"/>
          <w:sz w:val="28"/>
          <w:szCs w:val="28"/>
          <w:lang w:eastAsia="en-US"/>
        </w:rPr>
        <w:t xml:space="preserve"> Федерального закона,</w:t>
      </w:r>
      <w:r w:rsidRPr="000279C8">
        <w:rPr>
          <w:rFonts w:eastAsiaTheme="minorHAnsi"/>
          <w:sz w:val="28"/>
          <w:szCs w:val="28"/>
          <w:lang w:eastAsia="en-US"/>
        </w:rPr>
        <w:t xml:space="preserve"> </w:t>
      </w:r>
      <w:r w:rsidR="006E108C" w:rsidRPr="000279C8">
        <w:rPr>
          <w:rFonts w:eastAsiaTheme="minorHAnsi"/>
          <w:sz w:val="28"/>
          <w:szCs w:val="28"/>
          <w:lang w:eastAsia="en-US"/>
        </w:rPr>
        <w:t>подпункт</w:t>
      </w:r>
      <w:r w:rsidR="00C35924" w:rsidRPr="000279C8">
        <w:rPr>
          <w:rFonts w:eastAsiaTheme="minorHAnsi"/>
          <w:sz w:val="28"/>
          <w:szCs w:val="28"/>
          <w:lang w:eastAsia="en-US"/>
        </w:rPr>
        <w:t>а</w:t>
      </w:r>
      <w:r w:rsidR="006E108C" w:rsidRPr="000279C8">
        <w:rPr>
          <w:rFonts w:eastAsiaTheme="minorHAnsi"/>
          <w:sz w:val="28"/>
          <w:szCs w:val="28"/>
          <w:lang w:eastAsia="en-US"/>
        </w:rPr>
        <w:t xml:space="preserve"> 48 статьи 3 Избирательного кодекса Тверской области </w:t>
      </w:r>
      <w:r w:rsidR="00C35924" w:rsidRPr="000279C8">
        <w:rPr>
          <w:rFonts w:eastAsiaTheme="minorHAnsi"/>
          <w:sz w:val="28"/>
          <w:szCs w:val="28"/>
          <w:lang w:eastAsia="en-US"/>
        </w:rPr>
        <w:t>с</w:t>
      </w:r>
      <w:r w:rsidRPr="000279C8">
        <w:rPr>
          <w:rFonts w:eastAsiaTheme="minorHAnsi"/>
          <w:sz w:val="28"/>
          <w:szCs w:val="28"/>
          <w:lang w:eastAsia="en-US"/>
        </w:rPr>
        <w:t xml:space="preserve">ведения о судимости кандидата -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8" w:history="1">
        <w:r w:rsidRPr="000279C8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 w:rsidRPr="000279C8">
        <w:rPr>
          <w:rFonts w:eastAsiaTheme="minorHAnsi"/>
          <w:color w:val="C00000"/>
          <w:sz w:val="28"/>
          <w:szCs w:val="28"/>
          <w:lang w:eastAsia="en-US"/>
        </w:rPr>
        <w:t xml:space="preserve"> </w:t>
      </w:r>
      <w:r w:rsidRPr="000279C8">
        <w:rPr>
          <w:rFonts w:eastAsiaTheme="minorHAnsi"/>
          <w:sz w:val="28"/>
          <w:szCs w:val="28"/>
          <w:lang w:eastAsia="en-US"/>
        </w:rPr>
        <w:lastRenderedPageBreak/>
        <w:t>Российской Федерации, на основании которой (которых) был осужден кандидат.</w:t>
      </w:r>
      <w:proofErr w:type="gramEnd"/>
    </w:p>
    <w:p w:rsidR="00AF3DB5" w:rsidRPr="000279C8" w:rsidRDefault="005D53C5" w:rsidP="00AF3DB5">
      <w:pPr>
        <w:pStyle w:val="constitle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279C8">
        <w:rPr>
          <w:rFonts w:eastAsiaTheme="minorHAnsi"/>
          <w:sz w:val="28"/>
          <w:szCs w:val="28"/>
          <w:lang w:eastAsia="en-US"/>
        </w:rPr>
        <w:t xml:space="preserve">В соответствии с подпунктом </w:t>
      </w:r>
      <w:r w:rsidR="00AF3DB5" w:rsidRPr="000279C8">
        <w:rPr>
          <w:rFonts w:eastAsiaTheme="minorHAnsi"/>
          <w:sz w:val="28"/>
          <w:szCs w:val="28"/>
          <w:lang w:eastAsia="en-US"/>
        </w:rPr>
        <w:t>«е»</w:t>
      </w:r>
      <w:r w:rsidRPr="000279C8">
        <w:rPr>
          <w:rFonts w:eastAsiaTheme="minorHAnsi"/>
          <w:sz w:val="28"/>
          <w:szCs w:val="28"/>
          <w:lang w:eastAsia="en-US"/>
        </w:rPr>
        <w:t xml:space="preserve"> пункта 24 статьи 38 Федерального закона</w:t>
      </w:r>
      <w:r w:rsidR="00AF3DB5" w:rsidRPr="000279C8">
        <w:rPr>
          <w:rFonts w:eastAsiaTheme="minorHAnsi"/>
          <w:sz w:val="28"/>
          <w:szCs w:val="28"/>
          <w:lang w:eastAsia="en-US"/>
        </w:rPr>
        <w:t xml:space="preserve">, подпунктом «е» пункта 8 статьи 36 </w:t>
      </w:r>
      <w:r w:rsidR="00AF3DB5" w:rsidRPr="000279C8">
        <w:rPr>
          <w:sz w:val="28"/>
          <w:szCs w:val="28"/>
        </w:rPr>
        <w:t>Избирательного кодекса Тверской области</w:t>
      </w:r>
      <w:r w:rsidRPr="000279C8">
        <w:rPr>
          <w:rFonts w:eastAsiaTheme="minorHAnsi"/>
          <w:sz w:val="28"/>
          <w:szCs w:val="28"/>
          <w:lang w:eastAsia="en-US"/>
        </w:rPr>
        <w:t xml:space="preserve"> основанием отказа в регистрации кандидата является сокрытие кандидатом сведений о судимости, которые должны быть представлены в соответствии с </w:t>
      </w:r>
      <w:hyperlink r:id="rId9" w:history="1">
        <w:r w:rsidRPr="000279C8">
          <w:rPr>
            <w:rFonts w:eastAsiaTheme="minorHAnsi"/>
            <w:sz w:val="28"/>
            <w:szCs w:val="28"/>
            <w:lang w:eastAsia="en-US"/>
          </w:rPr>
          <w:t>пунктом 2</w:t>
        </w:r>
        <w:r w:rsidRPr="000279C8">
          <w:rPr>
            <w:rFonts w:eastAsiaTheme="minorHAnsi"/>
            <w:sz w:val="28"/>
            <w:szCs w:val="28"/>
            <w:vertAlign w:val="superscript"/>
            <w:lang w:eastAsia="en-US"/>
          </w:rPr>
          <w:t>1</w:t>
        </w:r>
        <w:r w:rsidRPr="000279C8">
          <w:rPr>
            <w:rFonts w:eastAsiaTheme="minorHAnsi"/>
            <w:sz w:val="28"/>
            <w:szCs w:val="28"/>
            <w:lang w:eastAsia="en-US"/>
          </w:rPr>
          <w:t xml:space="preserve"> статьи 33</w:t>
        </w:r>
      </w:hyperlink>
      <w:r w:rsidRPr="000279C8">
        <w:rPr>
          <w:rFonts w:eastAsiaTheme="minorHAnsi"/>
          <w:sz w:val="28"/>
          <w:szCs w:val="28"/>
          <w:lang w:eastAsia="en-US"/>
        </w:rPr>
        <w:t xml:space="preserve"> </w:t>
      </w:r>
      <w:r w:rsidR="00AF3DB5" w:rsidRPr="000279C8">
        <w:rPr>
          <w:rFonts w:eastAsiaTheme="minorHAnsi"/>
          <w:sz w:val="28"/>
          <w:szCs w:val="28"/>
          <w:lang w:eastAsia="en-US"/>
        </w:rPr>
        <w:t>Ф</w:t>
      </w:r>
      <w:r w:rsidRPr="000279C8">
        <w:rPr>
          <w:rFonts w:eastAsiaTheme="minorHAnsi"/>
          <w:sz w:val="28"/>
          <w:szCs w:val="28"/>
          <w:lang w:eastAsia="en-US"/>
        </w:rPr>
        <w:t>едерального закона</w:t>
      </w:r>
      <w:r w:rsidR="00AF3DB5" w:rsidRPr="000279C8">
        <w:rPr>
          <w:rFonts w:eastAsiaTheme="minorHAnsi"/>
          <w:sz w:val="28"/>
          <w:szCs w:val="28"/>
          <w:lang w:eastAsia="en-US"/>
        </w:rPr>
        <w:t xml:space="preserve">, пунктом 3 статьи 29 </w:t>
      </w:r>
      <w:r w:rsidR="00AF3DB5" w:rsidRPr="000279C8">
        <w:rPr>
          <w:sz w:val="28"/>
          <w:szCs w:val="28"/>
        </w:rPr>
        <w:t>Избирательного кодекса Тверской области</w:t>
      </w:r>
      <w:r w:rsidRPr="000279C8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976676" w:rsidRPr="000279C8" w:rsidRDefault="00AF3DB5" w:rsidP="00976676">
      <w:pPr>
        <w:pStyle w:val="constitle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79C8">
        <w:rPr>
          <w:sz w:val="28"/>
          <w:szCs w:val="28"/>
        </w:rPr>
        <w:t xml:space="preserve">В заявлении о согласии </w:t>
      </w:r>
      <w:proofErr w:type="gramStart"/>
      <w:r w:rsidRPr="000279C8">
        <w:rPr>
          <w:sz w:val="28"/>
          <w:szCs w:val="28"/>
        </w:rPr>
        <w:t xml:space="preserve">баллотироваться кандидатом Ильиным М.Н. </w:t>
      </w:r>
      <w:r w:rsidRPr="000279C8">
        <w:rPr>
          <w:rFonts w:eastAsiaTheme="minorHAnsi"/>
          <w:sz w:val="28"/>
          <w:szCs w:val="28"/>
          <w:lang w:eastAsia="en-US"/>
        </w:rPr>
        <w:t>сведения</w:t>
      </w:r>
      <w:proofErr w:type="gramEnd"/>
      <w:r w:rsidRPr="000279C8">
        <w:rPr>
          <w:rFonts w:eastAsiaTheme="minorHAnsi"/>
          <w:sz w:val="28"/>
          <w:szCs w:val="28"/>
          <w:lang w:eastAsia="en-US"/>
        </w:rPr>
        <w:t xml:space="preserve"> о его судимости </w:t>
      </w:r>
      <w:r w:rsidR="0064679C" w:rsidRPr="000279C8">
        <w:rPr>
          <w:rFonts w:eastAsiaTheme="minorHAnsi"/>
          <w:sz w:val="28"/>
          <w:szCs w:val="28"/>
          <w:lang w:eastAsia="en-US"/>
        </w:rPr>
        <w:t xml:space="preserve">указаны </w:t>
      </w:r>
      <w:r w:rsidRPr="000279C8">
        <w:rPr>
          <w:rFonts w:eastAsiaTheme="minorHAnsi"/>
          <w:sz w:val="28"/>
          <w:szCs w:val="28"/>
          <w:lang w:eastAsia="en-US"/>
        </w:rPr>
        <w:t xml:space="preserve">не в полном объеме, в частности, не приведено наименование статьи Уголовного </w:t>
      </w:r>
      <w:hyperlink r:id="rId10" w:history="1">
        <w:r w:rsidRPr="000279C8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 w:rsidRPr="000279C8">
        <w:rPr>
          <w:rFonts w:eastAsiaTheme="minorHAnsi"/>
          <w:sz w:val="28"/>
          <w:szCs w:val="28"/>
          <w:lang w:eastAsia="en-US"/>
        </w:rPr>
        <w:t xml:space="preserve"> Российской Федерации, на основании которой он был осужден.</w:t>
      </w:r>
      <w:r w:rsidR="00976676" w:rsidRPr="000279C8">
        <w:rPr>
          <w:rFonts w:eastAsiaTheme="minorHAnsi"/>
          <w:sz w:val="28"/>
          <w:szCs w:val="28"/>
          <w:lang w:eastAsia="en-US"/>
        </w:rPr>
        <w:t xml:space="preserve"> </w:t>
      </w:r>
    </w:p>
    <w:p w:rsidR="00976676" w:rsidRPr="000279C8" w:rsidRDefault="00976676" w:rsidP="00976676">
      <w:pPr>
        <w:pStyle w:val="constitle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279C8">
        <w:rPr>
          <w:rFonts w:eastAsiaTheme="minorHAnsi"/>
          <w:sz w:val="28"/>
          <w:szCs w:val="28"/>
          <w:lang w:eastAsia="en-US"/>
        </w:rPr>
        <w:t xml:space="preserve">Пленум Верховного Суда Российской Федерации в </w:t>
      </w:r>
      <w:hyperlink r:id="rId11" w:history="1">
        <w:r w:rsidRPr="000279C8">
          <w:rPr>
            <w:rFonts w:eastAsiaTheme="minorHAnsi"/>
            <w:sz w:val="28"/>
            <w:szCs w:val="28"/>
            <w:lang w:eastAsia="en-US"/>
          </w:rPr>
          <w:t>пункте 105</w:t>
        </w:r>
      </w:hyperlink>
      <w:r w:rsidRPr="000279C8">
        <w:rPr>
          <w:rFonts w:eastAsiaTheme="minorHAnsi"/>
          <w:sz w:val="28"/>
          <w:szCs w:val="28"/>
          <w:lang w:eastAsia="en-US"/>
        </w:rPr>
        <w:t xml:space="preserve"> постановления от 27 июня 2023 года № 24 «О некоторых вопросах, возникающих при рассмотрении судами административных дел о защите избирательных прав и права на участие в референдуме граждан Российской Федерации» разъяснил, что сокрытие сведений о судимости </w:t>
      </w:r>
      <w:r w:rsidRPr="000279C8">
        <w:rPr>
          <w:rFonts w:eastAsiaTheme="minorHAnsi"/>
          <w:sz w:val="28"/>
          <w:szCs w:val="28"/>
          <w:lang w:eastAsia="en-US"/>
        </w:rPr>
        <w:br/>
        <w:t xml:space="preserve">(в частности, </w:t>
      </w:r>
      <w:proofErr w:type="spellStart"/>
      <w:r w:rsidRPr="000279C8">
        <w:rPr>
          <w:rFonts w:eastAsiaTheme="minorHAnsi"/>
          <w:sz w:val="28"/>
          <w:szCs w:val="28"/>
          <w:lang w:eastAsia="en-US"/>
        </w:rPr>
        <w:t>неуказание</w:t>
      </w:r>
      <w:proofErr w:type="spellEnd"/>
      <w:r w:rsidRPr="000279C8">
        <w:rPr>
          <w:rFonts w:eastAsiaTheme="minorHAnsi"/>
          <w:sz w:val="28"/>
          <w:szCs w:val="28"/>
          <w:lang w:eastAsia="en-US"/>
        </w:rPr>
        <w:t xml:space="preserve"> наименований статей Уголовного </w:t>
      </w:r>
      <w:hyperlink r:id="rId12" w:history="1">
        <w:r w:rsidRPr="000279C8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 w:rsidRPr="000279C8">
        <w:rPr>
          <w:rFonts w:eastAsiaTheme="minorHAnsi"/>
          <w:sz w:val="28"/>
          <w:szCs w:val="28"/>
          <w:lang w:eastAsia="en-US"/>
        </w:rPr>
        <w:t xml:space="preserve"> Российской Федерации, на основании которых был осужден кандидат) является основанием</w:t>
      </w:r>
      <w:proofErr w:type="gramEnd"/>
      <w:r w:rsidRPr="000279C8">
        <w:rPr>
          <w:rFonts w:eastAsiaTheme="minorHAnsi"/>
          <w:sz w:val="28"/>
          <w:szCs w:val="28"/>
          <w:lang w:eastAsia="en-US"/>
        </w:rPr>
        <w:t xml:space="preserve"> отказа в регистрации, отмены решения</w:t>
      </w:r>
      <w:r w:rsidRPr="000279C8">
        <w:rPr>
          <w:rFonts w:eastAsiaTheme="minorHAnsi"/>
          <w:color w:val="C00000"/>
          <w:sz w:val="28"/>
          <w:szCs w:val="28"/>
          <w:lang w:eastAsia="en-US"/>
        </w:rPr>
        <w:t xml:space="preserve"> о </w:t>
      </w:r>
      <w:r w:rsidRPr="000279C8">
        <w:rPr>
          <w:rFonts w:eastAsiaTheme="minorHAnsi"/>
          <w:sz w:val="28"/>
          <w:szCs w:val="28"/>
          <w:lang w:eastAsia="en-US"/>
        </w:rPr>
        <w:t>регистрации, отмены регистрации кандидата.</w:t>
      </w:r>
    </w:p>
    <w:p w:rsidR="003E266B" w:rsidRPr="00603FA4" w:rsidRDefault="00BE7605" w:rsidP="00646CB8">
      <w:pPr>
        <w:spacing w:line="360" w:lineRule="auto"/>
        <w:jc w:val="both"/>
        <w:rPr>
          <w:szCs w:val="28"/>
        </w:rPr>
      </w:pPr>
      <w:r w:rsidRPr="00A5542D">
        <w:rPr>
          <w:rFonts w:eastAsia="Calibri"/>
          <w:szCs w:val="28"/>
        </w:rPr>
        <w:tab/>
      </w:r>
      <w:proofErr w:type="gramStart"/>
      <w:r w:rsidR="003E266B" w:rsidRPr="000279C8">
        <w:rPr>
          <w:szCs w:val="28"/>
        </w:rPr>
        <w:t xml:space="preserve">В соответствии </w:t>
      </w:r>
      <w:r w:rsidR="00311C4C" w:rsidRPr="000279C8">
        <w:rPr>
          <w:szCs w:val="28"/>
        </w:rPr>
        <w:t>со статьей 2</w:t>
      </w:r>
      <w:r w:rsidR="00437793" w:rsidRPr="000279C8">
        <w:rPr>
          <w:szCs w:val="28"/>
        </w:rPr>
        <w:t>6</w:t>
      </w:r>
      <w:r w:rsidR="00603FA4" w:rsidRPr="000279C8">
        <w:rPr>
          <w:szCs w:val="28"/>
        </w:rPr>
        <w:t>, подпункта</w:t>
      </w:r>
      <w:r w:rsidR="00311C4C" w:rsidRPr="000279C8">
        <w:rPr>
          <w:szCs w:val="28"/>
        </w:rPr>
        <w:t>м</w:t>
      </w:r>
      <w:r w:rsidR="00603FA4" w:rsidRPr="000279C8">
        <w:rPr>
          <w:szCs w:val="28"/>
        </w:rPr>
        <w:t>и</w:t>
      </w:r>
      <w:r w:rsidR="00311C4C" w:rsidRPr="000279C8">
        <w:rPr>
          <w:szCs w:val="28"/>
        </w:rPr>
        <w:t xml:space="preserve"> «д»</w:t>
      </w:r>
      <w:r w:rsidR="00603FA4" w:rsidRPr="000279C8">
        <w:rPr>
          <w:szCs w:val="28"/>
        </w:rPr>
        <w:t xml:space="preserve"> и «е»</w:t>
      </w:r>
      <w:r w:rsidR="00311C4C" w:rsidRPr="000279C8">
        <w:rPr>
          <w:szCs w:val="28"/>
        </w:rPr>
        <w:t xml:space="preserve"> пункта 24 статьи 38 </w:t>
      </w:r>
      <w:r w:rsidR="00311C4C" w:rsidRPr="000279C8">
        <w:rPr>
          <w:rFonts w:eastAsia="Calibri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3E266B" w:rsidRPr="000279C8">
        <w:rPr>
          <w:szCs w:val="28"/>
        </w:rPr>
        <w:t>статьей</w:t>
      </w:r>
      <w:r w:rsidR="00C047F4" w:rsidRPr="000279C8">
        <w:rPr>
          <w:szCs w:val="28"/>
        </w:rPr>
        <w:t xml:space="preserve"> </w:t>
      </w:r>
      <w:r w:rsidR="00437793" w:rsidRPr="000279C8">
        <w:rPr>
          <w:szCs w:val="28"/>
        </w:rPr>
        <w:t>22</w:t>
      </w:r>
      <w:r w:rsidR="003E266B" w:rsidRPr="000279C8">
        <w:rPr>
          <w:szCs w:val="28"/>
        </w:rPr>
        <w:t>, пункт</w:t>
      </w:r>
      <w:r w:rsidR="00437793" w:rsidRPr="000279C8">
        <w:rPr>
          <w:szCs w:val="28"/>
        </w:rPr>
        <w:t>ом</w:t>
      </w:r>
      <w:r w:rsidR="003E266B" w:rsidRPr="000279C8">
        <w:rPr>
          <w:szCs w:val="28"/>
        </w:rPr>
        <w:t xml:space="preserve"> </w:t>
      </w:r>
      <w:r w:rsidR="008B00FF" w:rsidRPr="000279C8">
        <w:rPr>
          <w:szCs w:val="28"/>
        </w:rPr>
        <w:t>14</w:t>
      </w:r>
      <w:r w:rsidR="003E266B" w:rsidRPr="000279C8">
        <w:rPr>
          <w:szCs w:val="28"/>
        </w:rPr>
        <w:t xml:space="preserve"> статьи 35, </w:t>
      </w:r>
      <w:r w:rsidR="00311C4C" w:rsidRPr="000279C8">
        <w:rPr>
          <w:szCs w:val="28"/>
        </w:rPr>
        <w:t>подпункт</w:t>
      </w:r>
      <w:r w:rsidR="00603FA4" w:rsidRPr="000279C8">
        <w:rPr>
          <w:szCs w:val="28"/>
        </w:rPr>
        <w:t>ами</w:t>
      </w:r>
      <w:r w:rsidR="00311C4C" w:rsidRPr="000279C8">
        <w:rPr>
          <w:szCs w:val="28"/>
        </w:rPr>
        <w:t xml:space="preserve"> «д</w:t>
      </w:r>
      <w:r w:rsidR="003E266B" w:rsidRPr="000279C8">
        <w:rPr>
          <w:szCs w:val="28"/>
        </w:rPr>
        <w:t xml:space="preserve">» </w:t>
      </w:r>
      <w:r w:rsidR="00603FA4" w:rsidRPr="000279C8">
        <w:rPr>
          <w:szCs w:val="28"/>
        </w:rPr>
        <w:t xml:space="preserve">и «е» </w:t>
      </w:r>
      <w:r w:rsidR="003E266B" w:rsidRPr="000279C8">
        <w:rPr>
          <w:szCs w:val="28"/>
        </w:rPr>
        <w:t>пункта 8 статьи 36 Избирательного кодекса Тверской области,</w:t>
      </w:r>
      <w:r w:rsidR="00437793" w:rsidRPr="000279C8">
        <w:rPr>
          <w:szCs w:val="28"/>
        </w:rPr>
        <w:t xml:space="preserve"> на основании</w:t>
      </w:r>
      <w:r w:rsidR="003E266B" w:rsidRPr="000279C8">
        <w:rPr>
          <w:szCs w:val="28"/>
        </w:rPr>
        <w:t xml:space="preserve"> </w:t>
      </w:r>
      <w:r w:rsidR="003E266B" w:rsidRPr="000279C8">
        <w:rPr>
          <w:rStyle w:val="a8"/>
          <w:b w:val="0"/>
          <w:bCs w:val="0"/>
          <w:szCs w:val="28"/>
          <w:shd w:val="clear" w:color="auto" w:fill="FFFFFF"/>
        </w:rPr>
        <w:t>постановлени</w:t>
      </w:r>
      <w:r w:rsidR="00437793" w:rsidRPr="000279C8">
        <w:rPr>
          <w:rStyle w:val="a8"/>
          <w:b w:val="0"/>
          <w:bCs w:val="0"/>
          <w:szCs w:val="28"/>
          <w:shd w:val="clear" w:color="auto" w:fill="FFFFFF"/>
        </w:rPr>
        <w:t>я</w:t>
      </w:r>
      <w:r w:rsidR="003E266B" w:rsidRPr="000279C8">
        <w:rPr>
          <w:rStyle w:val="apple-converted-space"/>
          <w:szCs w:val="28"/>
          <w:shd w:val="clear" w:color="auto" w:fill="FFFFFF"/>
        </w:rPr>
        <w:t> </w:t>
      </w:r>
      <w:r w:rsidR="003E266B" w:rsidRPr="000279C8">
        <w:rPr>
          <w:szCs w:val="28"/>
        </w:rPr>
        <w:t xml:space="preserve">избирательной комиссии Тверской области от </w:t>
      </w:r>
      <w:r w:rsidR="00DE163C" w:rsidRPr="000279C8">
        <w:rPr>
          <w:bCs/>
          <w:szCs w:val="28"/>
        </w:rPr>
        <w:t>22.04.2022 №</w:t>
      </w:r>
      <w:r w:rsidR="00FD2A60" w:rsidRPr="000279C8">
        <w:rPr>
          <w:bCs/>
          <w:szCs w:val="28"/>
        </w:rPr>
        <w:t> </w:t>
      </w:r>
      <w:r w:rsidR="00DE163C" w:rsidRPr="000279C8">
        <w:rPr>
          <w:bCs/>
          <w:szCs w:val="28"/>
        </w:rPr>
        <w:t>62/711-7 «О возложении</w:t>
      </w:r>
      <w:proofErr w:type="gramEnd"/>
      <w:r w:rsidR="00DE163C" w:rsidRPr="000279C8">
        <w:rPr>
          <w:bCs/>
          <w:szCs w:val="28"/>
        </w:rPr>
        <w:t xml:space="preserve"> </w:t>
      </w:r>
      <w:r w:rsidR="00DE163C" w:rsidRPr="000279C8">
        <w:rPr>
          <w:szCs w:val="28"/>
        </w:rPr>
        <w:t>исполнение полномочий по подготовке и проведению выборов в органы местного самоуправления</w:t>
      </w:r>
      <w:r w:rsidR="00DE163C" w:rsidRPr="00603FA4">
        <w:rPr>
          <w:szCs w:val="28"/>
        </w:rPr>
        <w:t xml:space="preserve">, местного референдума Весьегонского муниципального округа Тверской области на </w:t>
      </w:r>
      <w:r w:rsidR="00DE163C" w:rsidRPr="00603FA4">
        <w:rPr>
          <w:szCs w:val="28"/>
        </w:rPr>
        <w:lastRenderedPageBreak/>
        <w:t>территориальную избирательную комиссию Весьегонского округа</w:t>
      </w:r>
      <w:r w:rsidR="005578AB" w:rsidRPr="00603FA4">
        <w:rPr>
          <w:szCs w:val="28"/>
        </w:rPr>
        <w:t>»</w:t>
      </w:r>
      <w:r w:rsidR="003E266B" w:rsidRPr="00603FA4">
        <w:rPr>
          <w:szCs w:val="28"/>
        </w:rPr>
        <w:t>, территориальная избирательная комиссия</w:t>
      </w:r>
      <w:r w:rsidR="00437793" w:rsidRPr="00603FA4">
        <w:rPr>
          <w:szCs w:val="28"/>
        </w:rPr>
        <w:t xml:space="preserve"> </w:t>
      </w:r>
      <w:r w:rsidR="00CA19D9" w:rsidRPr="00603FA4">
        <w:rPr>
          <w:szCs w:val="28"/>
        </w:rPr>
        <w:t>Весьегонского округа</w:t>
      </w:r>
      <w:r w:rsidR="003E266B" w:rsidRPr="00603FA4">
        <w:rPr>
          <w:b/>
          <w:spacing w:val="40"/>
          <w:szCs w:val="28"/>
        </w:rPr>
        <w:t xml:space="preserve"> постановляет</w:t>
      </w:r>
      <w:r w:rsidR="003E266B" w:rsidRPr="00603FA4">
        <w:rPr>
          <w:b/>
          <w:bCs/>
          <w:szCs w:val="28"/>
        </w:rPr>
        <w:t>:</w:t>
      </w:r>
    </w:p>
    <w:p w:rsidR="00F408D8" w:rsidRDefault="003E266B" w:rsidP="00646CB8">
      <w:pPr>
        <w:pStyle w:val="constitl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03110">
        <w:rPr>
          <w:sz w:val="28"/>
          <w:szCs w:val="28"/>
        </w:rPr>
        <w:t>1. </w:t>
      </w:r>
      <w:r w:rsidRPr="00103110">
        <w:rPr>
          <w:rStyle w:val="apple-converted-space"/>
          <w:sz w:val="28"/>
          <w:szCs w:val="28"/>
        </w:rPr>
        <w:t xml:space="preserve">Отказать в </w:t>
      </w:r>
      <w:r w:rsidRPr="00103110">
        <w:rPr>
          <w:sz w:val="28"/>
          <w:szCs w:val="28"/>
        </w:rPr>
        <w:t>регистрации кандидат</w:t>
      </w:r>
      <w:r w:rsidR="00646CB8">
        <w:rPr>
          <w:sz w:val="28"/>
          <w:szCs w:val="28"/>
        </w:rPr>
        <w:t>у</w:t>
      </w:r>
      <w:r w:rsidRPr="00103110">
        <w:rPr>
          <w:sz w:val="28"/>
          <w:szCs w:val="28"/>
        </w:rPr>
        <w:t xml:space="preserve"> в депутаты </w:t>
      </w:r>
      <w:r w:rsidR="00C3056A">
        <w:rPr>
          <w:sz w:val="28"/>
          <w:szCs w:val="28"/>
          <w:shd w:val="clear" w:color="auto" w:fill="FFFFFF"/>
        </w:rPr>
        <w:t xml:space="preserve">Думы </w:t>
      </w:r>
      <w:r w:rsidR="00DE163C">
        <w:rPr>
          <w:sz w:val="28"/>
          <w:szCs w:val="28"/>
          <w:shd w:val="clear" w:color="auto" w:fill="FFFFFF"/>
        </w:rPr>
        <w:t>Весьегонского</w:t>
      </w:r>
      <w:r w:rsidR="00C3056A">
        <w:rPr>
          <w:sz w:val="28"/>
          <w:szCs w:val="28"/>
          <w:shd w:val="clear" w:color="auto" w:fill="FFFFFF"/>
        </w:rPr>
        <w:t xml:space="preserve"> муниципального округа Тверской области </w:t>
      </w:r>
      <w:r w:rsidR="00DE163C">
        <w:rPr>
          <w:sz w:val="28"/>
          <w:szCs w:val="28"/>
          <w:shd w:val="clear" w:color="auto" w:fill="FFFFFF"/>
        </w:rPr>
        <w:t>второго</w:t>
      </w:r>
      <w:r w:rsidR="00C3056A">
        <w:rPr>
          <w:sz w:val="28"/>
          <w:szCs w:val="28"/>
          <w:shd w:val="clear" w:color="auto" w:fill="FFFFFF"/>
        </w:rPr>
        <w:t xml:space="preserve"> созыва</w:t>
      </w:r>
      <w:r w:rsidR="00F408D8" w:rsidRPr="00F408D8">
        <w:rPr>
          <w:sz w:val="28"/>
          <w:szCs w:val="28"/>
        </w:rPr>
        <w:t xml:space="preserve"> по </w:t>
      </w:r>
      <w:r w:rsidR="00DE163C">
        <w:rPr>
          <w:sz w:val="28"/>
          <w:szCs w:val="28"/>
        </w:rPr>
        <w:t>Объединенному</w:t>
      </w:r>
      <w:r w:rsidR="00F408D8" w:rsidRPr="00F408D8">
        <w:rPr>
          <w:sz w:val="28"/>
          <w:szCs w:val="28"/>
        </w:rPr>
        <w:t xml:space="preserve"> </w:t>
      </w:r>
      <w:proofErr w:type="spellStart"/>
      <w:r w:rsidR="00F408D8" w:rsidRPr="00F408D8">
        <w:rPr>
          <w:sz w:val="28"/>
          <w:szCs w:val="28"/>
        </w:rPr>
        <w:t>пятиман</w:t>
      </w:r>
      <w:r w:rsidR="006A03CF">
        <w:rPr>
          <w:sz w:val="28"/>
          <w:szCs w:val="28"/>
        </w:rPr>
        <w:t>датному</w:t>
      </w:r>
      <w:proofErr w:type="spellEnd"/>
      <w:r w:rsidR="006A03CF">
        <w:rPr>
          <w:sz w:val="28"/>
          <w:szCs w:val="28"/>
        </w:rPr>
        <w:t xml:space="preserve"> избирательному округу №</w:t>
      </w:r>
      <w:r w:rsidR="005578AB">
        <w:rPr>
          <w:sz w:val="28"/>
          <w:szCs w:val="28"/>
        </w:rPr>
        <w:t xml:space="preserve"> </w:t>
      </w:r>
      <w:r w:rsidR="00DE163C">
        <w:rPr>
          <w:sz w:val="28"/>
          <w:szCs w:val="28"/>
        </w:rPr>
        <w:t>2</w:t>
      </w:r>
      <w:r w:rsidR="006A03CF">
        <w:rPr>
          <w:sz w:val="28"/>
          <w:szCs w:val="28"/>
        </w:rPr>
        <w:t xml:space="preserve"> </w:t>
      </w:r>
      <w:r w:rsidR="009E2325">
        <w:rPr>
          <w:sz w:val="28"/>
          <w:szCs w:val="28"/>
        </w:rPr>
        <w:t>Ильину Михаилу Николаевичу.</w:t>
      </w:r>
    </w:p>
    <w:p w:rsidR="003E266B" w:rsidRPr="00103110" w:rsidRDefault="003E266B" w:rsidP="00603FA4">
      <w:pPr>
        <w:pStyle w:val="constitl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3110">
        <w:rPr>
          <w:sz w:val="28"/>
          <w:szCs w:val="28"/>
        </w:rPr>
        <w:t xml:space="preserve">Выдать </w:t>
      </w:r>
      <w:r w:rsidR="009E2325">
        <w:rPr>
          <w:sz w:val="28"/>
          <w:szCs w:val="28"/>
        </w:rPr>
        <w:t>Ильину М.Н</w:t>
      </w:r>
      <w:r w:rsidR="006B6451">
        <w:rPr>
          <w:sz w:val="28"/>
          <w:szCs w:val="28"/>
        </w:rPr>
        <w:t>.</w:t>
      </w:r>
      <w:r w:rsidRPr="00103110">
        <w:rPr>
          <w:sz w:val="28"/>
          <w:szCs w:val="28"/>
        </w:rPr>
        <w:t xml:space="preserve"> копию настоящего постановления</w:t>
      </w:r>
      <w:r w:rsidR="00646CB8">
        <w:rPr>
          <w:sz w:val="28"/>
          <w:szCs w:val="28"/>
        </w:rPr>
        <w:t xml:space="preserve"> не позднее 1</w:t>
      </w:r>
      <w:r w:rsidR="009E2325">
        <w:rPr>
          <w:sz w:val="28"/>
          <w:szCs w:val="28"/>
        </w:rPr>
        <w:t>6</w:t>
      </w:r>
      <w:r w:rsidR="00646CB8">
        <w:rPr>
          <w:sz w:val="28"/>
          <w:szCs w:val="28"/>
        </w:rPr>
        <w:t xml:space="preserve"> июля 2024 года</w:t>
      </w:r>
      <w:r w:rsidRPr="00103110">
        <w:rPr>
          <w:sz w:val="28"/>
          <w:szCs w:val="28"/>
        </w:rPr>
        <w:t xml:space="preserve">. </w:t>
      </w:r>
    </w:p>
    <w:p w:rsidR="003E266B" w:rsidRDefault="003E266B" w:rsidP="00603FA4">
      <w:pPr>
        <w:pStyle w:val="constitl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D450D">
        <w:rPr>
          <w:sz w:val="28"/>
          <w:szCs w:val="28"/>
        </w:rPr>
        <w:t xml:space="preserve">3. Направить </w:t>
      </w:r>
      <w:r w:rsidR="00437793">
        <w:rPr>
          <w:sz w:val="28"/>
          <w:szCs w:val="28"/>
        </w:rPr>
        <w:t>информацию об отказе в регистрации канди</w:t>
      </w:r>
      <w:r w:rsidR="000F142D">
        <w:rPr>
          <w:sz w:val="28"/>
          <w:szCs w:val="28"/>
        </w:rPr>
        <w:t xml:space="preserve">дата в депутаты Думы </w:t>
      </w:r>
      <w:r w:rsidR="00595A99">
        <w:rPr>
          <w:sz w:val="28"/>
          <w:szCs w:val="28"/>
        </w:rPr>
        <w:t>Весьегонского</w:t>
      </w:r>
      <w:r w:rsidR="000F142D">
        <w:rPr>
          <w:sz w:val="28"/>
          <w:szCs w:val="28"/>
        </w:rPr>
        <w:t xml:space="preserve"> муниципального округа Тверской области </w:t>
      </w:r>
      <w:r w:rsidR="00595A99">
        <w:rPr>
          <w:sz w:val="28"/>
          <w:szCs w:val="28"/>
        </w:rPr>
        <w:t>второго</w:t>
      </w:r>
      <w:r w:rsidR="000F142D">
        <w:rPr>
          <w:sz w:val="28"/>
          <w:szCs w:val="28"/>
        </w:rPr>
        <w:t xml:space="preserve"> созыва по </w:t>
      </w:r>
      <w:r w:rsidR="005A4CC8">
        <w:rPr>
          <w:sz w:val="28"/>
          <w:szCs w:val="28"/>
        </w:rPr>
        <w:t>Объединенному</w:t>
      </w:r>
      <w:r w:rsidR="000F142D">
        <w:rPr>
          <w:sz w:val="28"/>
          <w:szCs w:val="28"/>
        </w:rPr>
        <w:t xml:space="preserve"> </w:t>
      </w:r>
      <w:proofErr w:type="spellStart"/>
      <w:r w:rsidR="000F142D">
        <w:rPr>
          <w:sz w:val="28"/>
          <w:szCs w:val="28"/>
        </w:rPr>
        <w:t>пятиманд</w:t>
      </w:r>
      <w:r w:rsidR="00BE7605">
        <w:rPr>
          <w:sz w:val="28"/>
          <w:szCs w:val="28"/>
        </w:rPr>
        <w:t>атному</w:t>
      </w:r>
      <w:proofErr w:type="spellEnd"/>
      <w:r w:rsidR="00BE7605">
        <w:rPr>
          <w:sz w:val="28"/>
          <w:szCs w:val="28"/>
        </w:rPr>
        <w:t xml:space="preserve"> избирательному округу № </w:t>
      </w:r>
      <w:r w:rsidR="00595A99">
        <w:rPr>
          <w:sz w:val="28"/>
          <w:szCs w:val="28"/>
        </w:rPr>
        <w:t>2</w:t>
      </w:r>
      <w:r w:rsidR="000F142D">
        <w:rPr>
          <w:sz w:val="28"/>
          <w:szCs w:val="28"/>
        </w:rPr>
        <w:t xml:space="preserve"> </w:t>
      </w:r>
      <w:r w:rsidR="009E2325">
        <w:rPr>
          <w:sz w:val="28"/>
          <w:szCs w:val="28"/>
        </w:rPr>
        <w:t>Ильина Михаила Николаевича</w:t>
      </w:r>
      <w:r w:rsidR="00595A99">
        <w:rPr>
          <w:sz w:val="28"/>
          <w:szCs w:val="28"/>
        </w:rPr>
        <w:t xml:space="preserve"> </w:t>
      </w:r>
      <w:r w:rsidRPr="007D450D">
        <w:rPr>
          <w:sz w:val="28"/>
          <w:szCs w:val="28"/>
        </w:rPr>
        <w:t xml:space="preserve">в </w:t>
      </w:r>
      <w:r w:rsidR="007D450D" w:rsidRPr="007D450D">
        <w:rPr>
          <w:sz w:val="28"/>
          <w:szCs w:val="28"/>
        </w:rPr>
        <w:t>средства массовой информации</w:t>
      </w:r>
      <w:r w:rsidRPr="007D450D">
        <w:rPr>
          <w:sz w:val="28"/>
          <w:szCs w:val="28"/>
        </w:rPr>
        <w:t>.</w:t>
      </w:r>
    </w:p>
    <w:p w:rsidR="003E266B" w:rsidRDefault="003E266B" w:rsidP="00603FA4">
      <w:pPr>
        <w:pStyle w:val="constitl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0311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Pr="00103110">
        <w:rPr>
          <w:sz w:val="28"/>
          <w:szCs w:val="28"/>
        </w:rPr>
        <w:t>Разместить</w:t>
      </w:r>
      <w:proofErr w:type="gramEnd"/>
      <w:r w:rsidRPr="00103110">
        <w:rPr>
          <w:sz w:val="28"/>
          <w:szCs w:val="28"/>
        </w:rPr>
        <w:t xml:space="preserve"> настоящее постановление на сайте </w:t>
      </w:r>
      <w:r>
        <w:rPr>
          <w:sz w:val="28"/>
          <w:szCs w:val="28"/>
        </w:rPr>
        <w:t xml:space="preserve">территориальной </w:t>
      </w:r>
      <w:r w:rsidRPr="00103110">
        <w:rPr>
          <w:sz w:val="28"/>
          <w:szCs w:val="28"/>
        </w:rPr>
        <w:t xml:space="preserve">избирательной комиссии </w:t>
      </w:r>
      <w:r w:rsidR="00CA19D9">
        <w:rPr>
          <w:sz w:val="28"/>
          <w:szCs w:val="28"/>
        </w:rPr>
        <w:t>Весьегонского округа</w:t>
      </w:r>
      <w:r w:rsidRPr="0010311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E266B" w:rsidRDefault="003E266B" w:rsidP="00646CB8">
      <w:pPr>
        <w:spacing w:line="360" w:lineRule="auto"/>
        <w:jc w:val="both"/>
        <w:rPr>
          <w:sz w:val="12"/>
          <w:szCs w:val="12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820"/>
        <w:gridCol w:w="4536"/>
      </w:tblGrid>
      <w:tr w:rsidR="008B00FF" w:rsidRPr="00CD5145" w:rsidTr="008B00FF">
        <w:tc>
          <w:tcPr>
            <w:tcW w:w="4820" w:type="dxa"/>
          </w:tcPr>
          <w:p w:rsidR="008B00FF" w:rsidRPr="00CD5145" w:rsidRDefault="008B00FF" w:rsidP="00916982">
            <w:r w:rsidRPr="00CD5145">
              <w:t>Председатель</w:t>
            </w:r>
          </w:p>
          <w:p w:rsidR="008B00FF" w:rsidRDefault="008B00FF" w:rsidP="00916982">
            <w:r>
              <w:t>территориальной и</w:t>
            </w:r>
            <w:r w:rsidRPr="00CD5145">
              <w:t>збирательной</w:t>
            </w:r>
          </w:p>
          <w:p w:rsidR="008B00FF" w:rsidRPr="00CD5145" w:rsidRDefault="008B00FF" w:rsidP="00916982">
            <w:r w:rsidRPr="00CD5145">
              <w:t xml:space="preserve"> комиссии </w:t>
            </w:r>
            <w:r w:rsidR="00CA19D9">
              <w:t>Весьегонского округа</w:t>
            </w:r>
          </w:p>
        </w:tc>
        <w:tc>
          <w:tcPr>
            <w:tcW w:w="4536" w:type="dxa"/>
            <w:vAlign w:val="bottom"/>
          </w:tcPr>
          <w:p w:rsidR="008B00FF" w:rsidRPr="00745BF0" w:rsidRDefault="000B2E4A" w:rsidP="00916982">
            <w:pPr>
              <w:pStyle w:val="2"/>
              <w:spacing w:line="240" w:lineRule="auto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А.В.Лисенкова</w:t>
            </w:r>
            <w:proofErr w:type="spellEnd"/>
          </w:p>
        </w:tc>
      </w:tr>
      <w:tr w:rsidR="008B00FF" w:rsidRPr="00CD5145" w:rsidTr="008B00FF">
        <w:trPr>
          <w:trHeight w:val="93"/>
        </w:trPr>
        <w:tc>
          <w:tcPr>
            <w:tcW w:w="4820" w:type="dxa"/>
          </w:tcPr>
          <w:p w:rsidR="008B00FF" w:rsidRPr="00CD5145" w:rsidRDefault="008B00FF" w:rsidP="00916982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bottom"/>
          </w:tcPr>
          <w:p w:rsidR="008B00FF" w:rsidRPr="00745BF0" w:rsidRDefault="008B00FF" w:rsidP="00916982">
            <w:pPr>
              <w:pStyle w:val="2"/>
              <w:spacing w:line="240" w:lineRule="auto"/>
              <w:rPr>
                <w:sz w:val="16"/>
                <w:szCs w:val="16"/>
              </w:rPr>
            </w:pPr>
          </w:p>
        </w:tc>
      </w:tr>
      <w:tr w:rsidR="008B00FF" w:rsidRPr="00CD5145" w:rsidTr="008B00FF">
        <w:tc>
          <w:tcPr>
            <w:tcW w:w="4820" w:type="dxa"/>
          </w:tcPr>
          <w:p w:rsidR="008B00FF" w:rsidRPr="00CD5145" w:rsidRDefault="008B00FF" w:rsidP="00916982">
            <w:r w:rsidRPr="00CD5145">
              <w:t>Секретарь</w:t>
            </w:r>
          </w:p>
          <w:p w:rsidR="008B00FF" w:rsidRDefault="008B00FF" w:rsidP="00916982">
            <w:r>
              <w:t>территориальной и</w:t>
            </w:r>
            <w:r w:rsidRPr="00CD5145">
              <w:t>збирательной</w:t>
            </w:r>
          </w:p>
          <w:p w:rsidR="008B00FF" w:rsidRPr="00CD5145" w:rsidRDefault="008B00FF" w:rsidP="00916982">
            <w:r w:rsidRPr="00CD5145">
              <w:t xml:space="preserve"> комиссии </w:t>
            </w:r>
            <w:r w:rsidR="00CA19D9">
              <w:t>Весьегонского округа</w:t>
            </w:r>
          </w:p>
        </w:tc>
        <w:tc>
          <w:tcPr>
            <w:tcW w:w="4536" w:type="dxa"/>
            <w:vAlign w:val="bottom"/>
          </w:tcPr>
          <w:p w:rsidR="008B00FF" w:rsidRPr="00745BF0" w:rsidRDefault="000B2E4A" w:rsidP="00916982">
            <w:pPr>
              <w:pStyle w:val="2"/>
              <w:spacing w:line="240" w:lineRule="auto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М.А.Любушкина</w:t>
            </w:r>
            <w:proofErr w:type="spellEnd"/>
          </w:p>
        </w:tc>
      </w:tr>
    </w:tbl>
    <w:p w:rsidR="00387483" w:rsidRDefault="00387483"/>
    <w:sectPr w:rsidR="00387483" w:rsidSect="00EE4BB1">
      <w:footerReference w:type="even" r:id="rId13"/>
      <w:footerReference w:type="default" r:id="rId14"/>
      <w:pgSz w:w="11907" w:h="16839" w:code="9"/>
      <w:pgMar w:top="1134" w:right="1134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935" w:rsidRDefault="00C01935" w:rsidP="00323664">
      <w:r>
        <w:separator/>
      </w:r>
    </w:p>
  </w:endnote>
  <w:endnote w:type="continuationSeparator" w:id="0">
    <w:p w:rsidR="00C01935" w:rsidRDefault="00C01935" w:rsidP="0032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FF" w:rsidRDefault="00B20C4B" w:rsidP="009D7F6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00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0FF" w:rsidRDefault="008B00FF" w:rsidP="009D7F6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FF" w:rsidRDefault="00B20C4B" w:rsidP="009D7F6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00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67B6">
      <w:rPr>
        <w:rStyle w:val="a5"/>
      </w:rPr>
      <w:t>1</w:t>
    </w:r>
    <w:r>
      <w:rPr>
        <w:rStyle w:val="a5"/>
      </w:rPr>
      <w:fldChar w:fldCharType="end"/>
    </w:r>
  </w:p>
  <w:p w:rsidR="008B00FF" w:rsidRDefault="008B00FF" w:rsidP="009D7F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935" w:rsidRDefault="00C01935" w:rsidP="00323664">
      <w:r>
        <w:separator/>
      </w:r>
    </w:p>
  </w:footnote>
  <w:footnote w:type="continuationSeparator" w:id="0">
    <w:p w:rsidR="00C01935" w:rsidRDefault="00C01935" w:rsidP="00323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66B"/>
    <w:rsid w:val="00005E97"/>
    <w:rsid w:val="00020E15"/>
    <w:rsid w:val="000279C8"/>
    <w:rsid w:val="000420FC"/>
    <w:rsid w:val="00045F90"/>
    <w:rsid w:val="0005375E"/>
    <w:rsid w:val="00095BEE"/>
    <w:rsid w:val="000B2E4A"/>
    <w:rsid w:val="000D6694"/>
    <w:rsid w:val="000E7403"/>
    <w:rsid w:val="000F142D"/>
    <w:rsid w:val="00102AF4"/>
    <w:rsid w:val="001110B1"/>
    <w:rsid w:val="00113F8A"/>
    <w:rsid w:val="00132DF0"/>
    <w:rsid w:val="001344C0"/>
    <w:rsid w:val="001442E6"/>
    <w:rsid w:val="00160164"/>
    <w:rsid w:val="001663D5"/>
    <w:rsid w:val="0019635D"/>
    <w:rsid w:val="001A0B3C"/>
    <w:rsid w:val="001D7EA5"/>
    <w:rsid w:val="001E10A7"/>
    <w:rsid w:val="001E272C"/>
    <w:rsid w:val="001E7AA3"/>
    <w:rsid w:val="001F000D"/>
    <w:rsid w:val="002655A4"/>
    <w:rsid w:val="002657A7"/>
    <w:rsid w:val="00274FD5"/>
    <w:rsid w:val="00283C62"/>
    <w:rsid w:val="00297F14"/>
    <w:rsid w:val="002B656C"/>
    <w:rsid w:val="002B6E4C"/>
    <w:rsid w:val="002C7431"/>
    <w:rsid w:val="002E7B0F"/>
    <w:rsid w:val="003046DA"/>
    <w:rsid w:val="00311C4C"/>
    <w:rsid w:val="003140F8"/>
    <w:rsid w:val="00323664"/>
    <w:rsid w:val="00352660"/>
    <w:rsid w:val="003736FF"/>
    <w:rsid w:val="00386F70"/>
    <w:rsid w:val="00387483"/>
    <w:rsid w:val="003A518B"/>
    <w:rsid w:val="003A610C"/>
    <w:rsid w:val="003B462D"/>
    <w:rsid w:val="003E0589"/>
    <w:rsid w:val="003E1AAB"/>
    <w:rsid w:val="003E266B"/>
    <w:rsid w:val="003E4DD1"/>
    <w:rsid w:val="003F2F19"/>
    <w:rsid w:val="003F758C"/>
    <w:rsid w:val="00403690"/>
    <w:rsid w:val="00414B5E"/>
    <w:rsid w:val="00437436"/>
    <w:rsid w:val="00437793"/>
    <w:rsid w:val="00437CC8"/>
    <w:rsid w:val="00450E49"/>
    <w:rsid w:val="00452C3E"/>
    <w:rsid w:val="00460A93"/>
    <w:rsid w:val="004713DF"/>
    <w:rsid w:val="00486A01"/>
    <w:rsid w:val="00490B69"/>
    <w:rsid w:val="0049413B"/>
    <w:rsid w:val="004A3790"/>
    <w:rsid w:val="004B1E4E"/>
    <w:rsid w:val="004B4CA8"/>
    <w:rsid w:val="004C08B3"/>
    <w:rsid w:val="004F1216"/>
    <w:rsid w:val="004F2C5E"/>
    <w:rsid w:val="004F7C3D"/>
    <w:rsid w:val="005071E6"/>
    <w:rsid w:val="005104B2"/>
    <w:rsid w:val="00516DD7"/>
    <w:rsid w:val="00533434"/>
    <w:rsid w:val="0054641A"/>
    <w:rsid w:val="0055555C"/>
    <w:rsid w:val="00556786"/>
    <w:rsid w:val="005578AB"/>
    <w:rsid w:val="00564A38"/>
    <w:rsid w:val="00571822"/>
    <w:rsid w:val="00577E37"/>
    <w:rsid w:val="005824F9"/>
    <w:rsid w:val="00595A99"/>
    <w:rsid w:val="005A4CC8"/>
    <w:rsid w:val="005B7AD1"/>
    <w:rsid w:val="005D53C5"/>
    <w:rsid w:val="005E04B6"/>
    <w:rsid w:val="005E5BC1"/>
    <w:rsid w:val="005F0E1A"/>
    <w:rsid w:val="005F2C0E"/>
    <w:rsid w:val="00603FA4"/>
    <w:rsid w:val="0063597C"/>
    <w:rsid w:val="006424D8"/>
    <w:rsid w:val="0064679C"/>
    <w:rsid w:val="00646CB8"/>
    <w:rsid w:val="006565CB"/>
    <w:rsid w:val="00662E6D"/>
    <w:rsid w:val="00671C57"/>
    <w:rsid w:val="00685B59"/>
    <w:rsid w:val="00697F3F"/>
    <w:rsid w:val="006A03CF"/>
    <w:rsid w:val="006A1FF3"/>
    <w:rsid w:val="006B190E"/>
    <w:rsid w:val="006B6451"/>
    <w:rsid w:val="006C2814"/>
    <w:rsid w:val="006C5ACC"/>
    <w:rsid w:val="006D265E"/>
    <w:rsid w:val="006D2DE8"/>
    <w:rsid w:val="006D779F"/>
    <w:rsid w:val="006E108C"/>
    <w:rsid w:val="006E11BC"/>
    <w:rsid w:val="00700F01"/>
    <w:rsid w:val="0070290A"/>
    <w:rsid w:val="00733545"/>
    <w:rsid w:val="007339E8"/>
    <w:rsid w:val="00762C3B"/>
    <w:rsid w:val="00767CEB"/>
    <w:rsid w:val="0077238A"/>
    <w:rsid w:val="00772989"/>
    <w:rsid w:val="00776B2B"/>
    <w:rsid w:val="0079510E"/>
    <w:rsid w:val="007A3001"/>
    <w:rsid w:val="007A6C21"/>
    <w:rsid w:val="007D450D"/>
    <w:rsid w:val="007F11AE"/>
    <w:rsid w:val="007F557C"/>
    <w:rsid w:val="00825DE6"/>
    <w:rsid w:val="008262A6"/>
    <w:rsid w:val="00847EE9"/>
    <w:rsid w:val="00854B16"/>
    <w:rsid w:val="0087377F"/>
    <w:rsid w:val="008A2339"/>
    <w:rsid w:val="008B00FF"/>
    <w:rsid w:val="008B0613"/>
    <w:rsid w:val="008B241B"/>
    <w:rsid w:val="008C204C"/>
    <w:rsid w:val="008C21FB"/>
    <w:rsid w:val="008C3374"/>
    <w:rsid w:val="008C6912"/>
    <w:rsid w:val="008D2CDA"/>
    <w:rsid w:val="008D4C09"/>
    <w:rsid w:val="008E1EA7"/>
    <w:rsid w:val="008E588D"/>
    <w:rsid w:val="008E6513"/>
    <w:rsid w:val="008F17FA"/>
    <w:rsid w:val="008F7EA9"/>
    <w:rsid w:val="00902655"/>
    <w:rsid w:val="0090712F"/>
    <w:rsid w:val="00907C5D"/>
    <w:rsid w:val="00912192"/>
    <w:rsid w:val="00916982"/>
    <w:rsid w:val="00920629"/>
    <w:rsid w:val="009219A4"/>
    <w:rsid w:val="00924963"/>
    <w:rsid w:val="009349C6"/>
    <w:rsid w:val="009354BE"/>
    <w:rsid w:val="009428DF"/>
    <w:rsid w:val="00943D9A"/>
    <w:rsid w:val="0094715B"/>
    <w:rsid w:val="009718D5"/>
    <w:rsid w:val="00973D12"/>
    <w:rsid w:val="00974450"/>
    <w:rsid w:val="00976676"/>
    <w:rsid w:val="009812E1"/>
    <w:rsid w:val="009A0F5D"/>
    <w:rsid w:val="009D7F63"/>
    <w:rsid w:val="009E2325"/>
    <w:rsid w:val="009F202C"/>
    <w:rsid w:val="009F3322"/>
    <w:rsid w:val="009F361D"/>
    <w:rsid w:val="00A05077"/>
    <w:rsid w:val="00A175E0"/>
    <w:rsid w:val="00A17BBC"/>
    <w:rsid w:val="00A5542D"/>
    <w:rsid w:val="00A80649"/>
    <w:rsid w:val="00A814C7"/>
    <w:rsid w:val="00A856CA"/>
    <w:rsid w:val="00AA6372"/>
    <w:rsid w:val="00AA7BB8"/>
    <w:rsid w:val="00AC05F4"/>
    <w:rsid w:val="00AD2BBF"/>
    <w:rsid w:val="00AE492B"/>
    <w:rsid w:val="00AF3DB5"/>
    <w:rsid w:val="00B062CB"/>
    <w:rsid w:val="00B20C4B"/>
    <w:rsid w:val="00B26FE5"/>
    <w:rsid w:val="00B3299B"/>
    <w:rsid w:val="00B42C20"/>
    <w:rsid w:val="00B60808"/>
    <w:rsid w:val="00B641DA"/>
    <w:rsid w:val="00B901EF"/>
    <w:rsid w:val="00BA4A63"/>
    <w:rsid w:val="00BB0F82"/>
    <w:rsid w:val="00BC7953"/>
    <w:rsid w:val="00BE0412"/>
    <w:rsid w:val="00BE4C72"/>
    <w:rsid w:val="00BE7605"/>
    <w:rsid w:val="00BE7624"/>
    <w:rsid w:val="00BF0974"/>
    <w:rsid w:val="00C01935"/>
    <w:rsid w:val="00C047F4"/>
    <w:rsid w:val="00C04A8F"/>
    <w:rsid w:val="00C3056A"/>
    <w:rsid w:val="00C35924"/>
    <w:rsid w:val="00C716B3"/>
    <w:rsid w:val="00C80355"/>
    <w:rsid w:val="00C961B4"/>
    <w:rsid w:val="00CA086A"/>
    <w:rsid w:val="00CA19D9"/>
    <w:rsid w:val="00CB4DF3"/>
    <w:rsid w:val="00CB6643"/>
    <w:rsid w:val="00CC0CDF"/>
    <w:rsid w:val="00CC3455"/>
    <w:rsid w:val="00CC66C3"/>
    <w:rsid w:val="00CE45DF"/>
    <w:rsid w:val="00CF14FC"/>
    <w:rsid w:val="00D02C19"/>
    <w:rsid w:val="00D22175"/>
    <w:rsid w:val="00D25D23"/>
    <w:rsid w:val="00D6338B"/>
    <w:rsid w:val="00D65C64"/>
    <w:rsid w:val="00D867B6"/>
    <w:rsid w:val="00DD2529"/>
    <w:rsid w:val="00DD415B"/>
    <w:rsid w:val="00DE163C"/>
    <w:rsid w:val="00DE4222"/>
    <w:rsid w:val="00DF26EA"/>
    <w:rsid w:val="00E0642D"/>
    <w:rsid w:val="00E21B11"/>
    <w:rsid w:val="00E267A8"/>
    <w:rsid w:val="00E35207"/>
    <w:rsid w:val="00E37327"/>
    <w:rsid w:val="00E80E74"/>
    <w:rsid w:val="00E90428"/>
    <w:rsid w:val="00EA1BB7"/>
    <w:rsid w:val="00EC7D53"/>
    <w:rsid w:val="00ED3133"/>
    <w:rsid w:val="00EE4BB1"/>
    <w:rsid w:val="00EF3F0A"/>
    <w:rsid w:val="00EF71A1"/>
    <w:rsid w:val="00F02D05"/>
    <w:rsid w:val="00F059C3"/>
    <w:rsid w:val="00F06BAB"/>
    <w:rsid w:val="00F35B80"/>
    <w:rsid w:val="00F408D8"/>
    <w:rsid w:val="00F42390"/>
    <w:rsid w:val="00F51B5B"/>
    <w:rsid w:val="00F53B21"/>
    <w:rsid w:val="00F80404"/>
    <w:rsid w:val="00F81640"/>
    <w:rsid w:val="00F82C6C"/>
    <w:rsid w:val="00F955D7"/>
    <w:rsid w:val="00FD2A60"/>
    <w:rsid w:val="00FF3051"/>
    <w:rsid w:val="00FF3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B00FF"/>
    <w:pPr>
      <w:keepNext/>
      <w:spacing w:line="360" w:lineRule="auto"/>
      <w:ind w:firstLine="851"/>
      <w:jc w:val="right"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266B"/>
    <w:pPr>
      <w:spacing w:after="120"/>
      <w:jc w:val="left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3E266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3E266B"/>
    <w:rPr>
      <w:spacing w:val="0"/>
      <w:w w:val="100"/>
      <w:sz w:val="22"/>
    </w:rPr>
  </w:style>
  <w:style w:type="paragraph" w:styleId="a6">
    <w:name w:val="footer"/>
    <w:basedOn w:val="a"/>
    <w:link w:val="a7"/>
    <w:rsid w:val="003E266B"/>
    <w:pPr>
      <w:tabs>
        <w:tab w:val="center" w:pos="4153"/>
        <w:tab w:val="right" w:pos="8306"/>
      </w:tabs>
      <w:autoSpaceDE w:val="0"/>
      <w:autoSpaceDN w:val="0"/>
      <w:jc w:val="right"/>
    </w:pPr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rsid w:val="003E266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">
    <w:name w:val="заголовок 1"/>
    <w:basedOn w:val="a"/>
    <w:next w:val="a"/>
    <w:rsid w:val="003E266B"/>
    <w:pPr>
      <w:keepNext/>
      <w:autoSpaceDE w:val="0"/>
      <w:autoSpaceDN w:val="0"/>
      <w:outlineLvl w:val="0"/>
    </w:pPr>
    <w:rPr>
      <w:szCs w:val="20"/>
    </w:rPr>
  </w:style>
  <w:style w:type="character" w:styleId="a8">
    <w:name w:val="Strong"/>
    <w:basedOn w:val="a0"/>
    <w:qFormat/>
    <w:rsid w:val="003E266B"/>
    <w:rPr>
      <w:b/>
      <w:bCs/>
    </w:rPr>
  </w:style>
  <w:style w:type="character" w:customStyle="1" w:styleId="apple-converted-space">
    <w:name w:val="apple-converted-space"/>
    <w:basedOn w:val="a0"/>
    <w:rsid w:val="003E266B"/>
  </w:style>
  <w:style w:type="paragraph" w:customStyle="1" w:styleId="constitle">
    <w:name w:val="constitle"/>
    <w:basedOn w:val="a"/>
    <w:rsid w:val="003E266B"/>
    <w:pPr>
      <w:spacing w:before="100" w:beforeAutospacing="1" w:after="100" w:afterAutospacing="1"/>
      <w:jc w:val="left"/>
    </w:pPr>
    <w:rPr>
      <w:sz w:val="24"/>
    </w:rPr>
  </w:style>
  <w:style w:type="character" w:customStyle="1" w:styleId="20">
    <w:name w:val="Заголовок 2 Знак"/>
    <w:basedOn w:val="a0"/>
    <w:link w:val="2"/>
    <w:rsid w:val="008B0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0F142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428D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28D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BE76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328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332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ARB&amp;n=767953&amp;dst=10030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33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30&amp;dst=10262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94DC-A9A5-42C4-A597-83B53DF4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96</cp:revision>
  <cp:lastPrinted>2024-07-15T14:30:00Z</cp:lastPrinted>
  <dcterms:created xsi:type="dcterms:W3CDTF">2023-08-26T11:46:00Z</dcterms:created>
  <dcterms:modified xsi:type="dcterms:W3CDTF">2024-07-15T14:39:00Z</dcterms:modified>
</cp:coreProperties>
</file>