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6B" w:rsidRPr="00103110" w:rsidRDefault="003E266B" w:rsidP="00BB0F82">
      <w:pPr>
        <w:outlineLvl w:val="0"/>
        <w:rPr>
          <w:b/>
          <w:color w:val="000000"/>
          <w:sz w:val="32"/>
          <w:szCs w:val="32"/>
        </w:rPr>
      </w:pPr>
      <w:r w:rsidRPr="00103110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E266B" w:rsidRPr="00103110" w:rsidRDefault="00CA19D9" w:rsidP="003E266B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ВЕСЬЕГОНСКОГО ОКРУГА</w:t>
      </w:r>
    </w:p>
    <w:p w:rsidR="003E266B" w:rsidRPr="00103110" w:rsidRDefault="003E266B" w:rsidP="003E266B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103110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E266B" w:rsidRPr="00103110" w:rsidTr="009D7F63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E266B" w:rsidRPr="008F7EA9" w:rsidRDefault="00CA19D9" w:rsidP="0020771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207716">
              <w:rPr>
                <w:color w:val="000000"/>
              </w:rPr>
              <w:t>9</w:t>
            </w:r>
            <w:r w:rsidR="006B64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июля</w:t>
            </w:r>
            <w:r w:rsidR="00C3056A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="003E266B" w:rsidRPr="007F11AE">
              <w:rPr>
                <w:color w:val="000000"/>
              </w:rPr>
              <w:t xml:space="preserve"> г</w:t>
            </w:r>
            <w:r w:rsidR="007F11AE" w:rsidRPr="007F11AE">
              <w:rPr>
                <w:color w:val="000000"/>
              </w:rPr>
              <w:t>ода</w:t>
            </w:r>
          </w:p>
        </w:tc>
        <w:tc>
          <w:tcPr>
            <w:tcW w:w="3107" w:type="dxa"/>
            <w:vAlign w:val="bottom"/>
          </w:tcPr>
          <w:p w:rsidR="003E266B" w:rsidRPr="008F7EA9" w:rsidRDefault="003E266B" w:rsidP="009D7F63">
            <w:pPr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504" w:type="dxa"/>
            <w:vAlign w:val="bottom"/>
          </w:tcPr>
          <w:p w:rsidR="003E266B" w:rsidRPr="007F11AE" w:rsidRDefault="003E266B" w:rsidP="009D7F63">
            <w:pPr>
              <w:rPr>
                <w:color w:val="000000"/>
              </w:rPr>
            </w:pPr>
            <w:r w:rsidRPr="007F11AE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E266B" w:rsidRPr="007F11AE" w:rsidRDefault="00207716" w:rsidP="005E37E0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486A01">
              <w:rPr>
                <w:color w:val="000000"/>
              </w:rPr>
              <w:t>/</w:t>
            </w:r>
            <w:r w:rsidR="005A4CC8">
              <w:rPr>
                <w:color w:val="000000"/>
              </w:rPr>
              <w:t>20</w:t>
            </w:r>
            <w:r w:rsidR="005E37E0">
              <w:rPr>
                <w:color w:val="000000"/>
              </w:rPr>
              <w:t>9</w:t>
            </w:r>
            <w:bookmarkStart w:id="0" w:name="_GoBack"/>
            <w:bookmarkEnd w:id="0"/>
            <w:r w:rsidR="00CA19D9">
              <w:rPr>
                <w:color w:val="000000"/>
              </w:rPr>
              <w:t xml:space="preserve"> </w:t>
            </w:r>
            <w:r w:rsidR="005578AB">
              <w:rPr>
                <w:color w:val="000000"/>
              </w:rPr>
              <w:t>-5</w:t>
            </w:r>
          </w:p>
        </w:tc>
      </w:tr>
      <w:tr w:rsidR="003E266B" w:rsidRPr="00103110" w:rsidTr="009D7F63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E266B" w:rsidRPr="00103110" w:rsidRDefault="003E266B" w:rsidP="009D7F63">
            <w:pPr>
              <w:ind w:firstLine="709"/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3E266B" w:rsidRPr="00103110" w:rsidRDefault="003E266B" w:rsidP="008D4C09">
            <w:pPr>
              <w:ind w:firstLine="709"/>
              <w:rPr>
                <w:color w:val="000000"/>
              </w:rPr>
            </w:pPr>
            <w:r w:rsidRPr="00103110">
              <w:rPr>
                <w:color w:val="000000"/>
                <w:sz w:val="24"/>
              </w:rPr>
              <w:t xml:space="preserve">г. </w:t>
            </w:r>
            <w:r w:rsidR="008D4C09">
              <w:rPr>
                <w:color w:val="000000"/>
                <w:sz w:val="24"/>
              </w:rPr>
              <w:t>Весьегонск</w:t>
            </w:r>
          </w:p>
        </w:tc>
        <w:tc>
          <w:tcPr>
            <w:tcW w:w="3107" w:type="dxa"/>
            <w:gridSpan w:val="2"/>
            <w:vAlign w:val="bottom"/>
          </w:tcPr>
          <w:p w:rsidR="003E266B" w:rsidRPr="00103110" w:rsidRDefault="003E266B" w:rsidP="009D7F63">
            <w:pPr>
              <w:ind w:firstLine="709"/>
              <w:rPr>
                <w:color w:val="000000"/>
              </w:rPr>
            </w:pPr>
          </w:p>
        </w:tc>
      </w:tr>
    </w:tbl>
    <w:p w:rsidR="00D6338B" w:rsidRPr="00D6338B" w:rsidRDefault="003E266B" w:rsidP="00603FA4">
      <w:pPr>
        <w:pStyle w:val="a9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8B">
        <w:rPr>
          <w:rStyle w:val="a8"/>
          <w:rFonts w:ascii="Times New Roman" w:hAnsi="Times New Roman" w:cs="Times New Roman"/>
          <w:sz w:val="28"/>
          <w:szCs w:val="28"/>
        </w:rPr>
        <w:t>Об отказе в</w:t>
      </w:r>
      <w:r w:rsidRPr="00D6338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6338B">
        <w:rPr>
          <w:rStyle w:val="a8"/>
          <w:rFonts w:ascii="Times New Roman" w:hAnsi="Times New Roman" w:cs="Times New Roman"/>
          <w:sz w:val="28"/>
          <w:szCs w:val="28"/>
        </w:rPr>
        <w:t>регистрации кандидат</w:t>
      </w:r>
      <w:r w:rsidR="00847EE9">
        <w:rPr>
          <w:rStyle w:val="a8"/>
          <w:rFonts w:ascii="Times New Roman" w:hAnsi="Times New Roman" w:cs="Times New Roman"/>
          <w:sz w:val="28"/>
          <w:szCs w:val="28"/>
        </w:rPr>
        <w:t>у</w:t>
      </w:r>
      <w:r w:rsidRPr="00D6338B">
        <w:rPr>
          <w:rStyle w:val="a8"/>
          <w:rFonts w:ascii="Times New Roman" w:hAnsi="Times New Roman" w:cs="Times New Roman"/>
          <w:sz w:val="28"/>
          <w:szCs w:val="28"/>
        </w:rPr>
        <w:t xml:space="preserve"> в депутаты 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A19D9">
        <w:rPr>
          <w:rFonts w:ascii="Times New Roman" w:hAnsi="Times New Roman" w:cs="Times New Roman"/>
          <w:b/>
          <w:sz w:val="28"/>
          <w:szCs w:val="28"/>
        </w:rPr>
        <w:t>Весьегонского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Тверской области </w:t>
      </w:r>
      <w:r w:rsidR="00CA19D9">
        <w:rPr>
          <w:rFonts w:ascii="Times New Roman" w:hAnsi="Times New Roman" w:cs="Times New Roman"/>
          <w:b/>
          <w:sz w:val="28"/>
          <w:szCs w:val="28"/>
        </w:rPr>
        <w:t>второго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160164" w:rsidRPr="00D6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F90" w:rsidRPr="00D6338B">
        <w:rPr>
          <w:rStyle w:val="a8"/>
          <w:rFonts w:ascii="Times New Roman" w:hAnsi="Times New Roman" w:cs="Times New Roman"/>
          <w:sz w:val="28"/>
          <w:szCs w:val="28"/>
        </w:rPr>
        <w:t xml:space="preserve">по </w:t>
      </w:r>
      <w:r w:rsidR="00CA19D9">
        <w:rPr>
          <w:rFonts w:ascii="Times New Roman" w:hAnsi="Times New Roman" w:cs="Times New Roman"/>
          <w:b/>
          <w:sz w:val="28"/>
          <w:szCs w:val="28"/>
        </w:rPr>
        <w:t>Объединенному</w:t>
      </w:r>
      <w:r w:rsidR="00943D9A" w:rsidRPr="00D63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3D9A" w:rsidRPr="00D6338B">
        <w:rPr>
          <w:rFonts w:ascii="Times New Roman" w:hAnsi="Times New Roman" w:cs="Times New Roman"/>
          <w:b/>
          <w:sz w:val="28"/>
          <w:szCs w:val="28"/>
        </w:rPr>
        <w:t>пятимандатному</w:t>
      </w:r>
      <w:proofErr w:type="spellEnd"/>
      <w:r w:rsidR="00943D9A" w:rsidRPr="00D6338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D9">
        <w:rPr>
          <w:rFonts w:ascii="Times New Roman" w:hAnsi="Times New Roman" w:cs="Times New Roman"/>
          <w:b/>
          <w:sz w:val="28"/>
          <w:szCs w:val="28"/>
        </w:rPr>
        <w:t>2</w:t>
      </w:r>
    </w:p>
    <w:p w:rsidR="003E266B" w:rsidRPr="00D6338B" w:rsidRDefault="007B453A" w:rsidP="00603FA4">
      <w:pPr>
        <w:pStyle w:val="a9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Илюшовой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Наталье Юрьевне</w:t>
      </w:r>
    </w:p>
    <w:p w:rsidR="003E266B" w:rsidRPr="00103110" w:rsidRDefault="003E266B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103110">
        <w:rPr>
          <w:sz w:val="28"/>
          <w:szCs w:val="28"/>
        </w:rPr>
        <w:t xml:space="preserve">Рассмотрев документы, представленные </w:t>
      </w:r>
      <w:proofErr w:type="spellStart"/>
      <w:r w:rsidR="007B453A">
        <w:rPr>
          <w:bCs/>
          <w:sz w:val="28"/>
          <w:szCs w:val="28"/>
        </w:rPr>
        <w:t>Илюшовой</w:t>
      </w:r>
      <w:proofErr w:type="spellEnd"/>
      <w:r w:rsidR="007B453A">
        <w:rPr>
          <w:bCs/>
          <w:sz w:val="28"/>
          <w:szCs w:val="28"/>
        </w:rPr>
        <w:t xml:space="preserve"> Натальей Юрьевной</w:t>
      </w:r>
      <w:r w:rsidR="00533434">
        <w:rPr>
          <w:bCs/>
          <w:sz w:val="28"/>
          <w:szCs w:val="28"/>
        </w:rPr>
        <w:t xml:space="preserve"> </w:t>
      </w:r>
      <w:r w:rsidRPr="00103110">
        <w:rPr>
          <w:sz w:val="28"/>
          <w:szCs w:val="28"/>
        </w:rPr>
        <w:t xml:space="preserve"> для уведомления о выдвижении и для регистрации кандидата в депутаты </w:t>
      </w:r>
      <w:r w:rsidR="00C3056A">
        <w:rPr>
          <w:rFonts w:ascii="Times New Roman CYR" w:hAnsi="Times New Roman CYR"/>
          <w:sz w:val="28"/>
        </w:rPr>
        <w:t xml:space="preserve">Думы </w:t>
      </w:r>
      <w:r w:rsidR="00CA19D9">
        <w:rPr>
          <w:rFonts w:ascii="Times New Roman CYR" w:hAnsi="Times New Roman CYR"/>
          <w:sz w:val="28"/>
        </w:rPr>
        <w:t xml:space="preserve">Весьегонского </w:t>
      </w:r>
      <w:r w:rsidR="00C3056A">
        <w:rPr>
          <w:rFonts w:ascii="Times New Roman CYR" w:hAnsi="Times New Roman CYR"/>
          <w:sz w:val="28"/>
        </w:rPr>
        <w:t xml:space="preserve">муниципального округа Тверской области </w:t>
      </w:r>
      <w:r w:rsidR="00CA19D9">
        <w:rPr>
          <w:rFonts w:ascii="Times New Roman CYR" w:hAnsi="Times New Roman CYR"/>
          <w:sz w:val="28"/>
        </w:rPr>
        <w:t>второго</w:t>
      </w:r>
      <w:r w:rsidR="00C3056A">
        <w:rPr>
          <w:rFonts w:ascii="Times New Roman CYR" w:hAnsi="Times New Roman CYR"/>
          <w:sz w:val="28"/>
        </w:rPr>
        <w:t xml:space="preserve"> созыва</w:t>
      </w:r>
      <w:r w:rsidR="00160164">
        <w:rPr>
          <w:rFonts w:ascii="Times New Roman CYR" w:hAnsi="Times New Roman CYR"/>
          <w:sz w:val="28"/>
        </w:rPr>
        <w:t xml:space="preserve"> </w:t>
      </w:r>
      <w:r w:rsidR="00045F90" w:rsidRPr="00045F90">
        <w:rPr>
          <w:rStyle w:val="a8"/>
          <w:b w:val="0"/>
          <w:sz w:val="28"/>
          <w:szCs w:val="28"/>
        </w:rPr>
        <w:t xml:space="preserve">по </w:t>
      </w:r>
      <w:r w:rsidR="00CA19D9">
        <w:rPr>
          <w:sz w:val="28"/>
          <w:szCs w:val="28"/>
        </w:rPr>
        <w:t>Объединенному</w:t>
      </w:r>
      <w:r w:rsidR="00943D9A" w:rsidRPr="00943D9A">
        <w:rPr>
          <w:sz w:val="28"/>
          <w:szCs w:val="28"/>
        </w:rPr>
        <w:t xml:space="preserve"> </w:t>
      </w:r>
      <w:proofErr w:type="spellStart"/>
      <w:r w:rsidR="00943D9A" w:rsidRPr="00943D9A">
        <w:rPr>
          <w:sz w:val="28"/>
          <w:szCs w:val="28"/>
        </w:rPr>
        <w:t>пятиман</w:t>
      </w:r>
      <w:r w:rsidR="009D7F63">
        <w:rPr>
          <w:sz w:val="28"/>
          <w:szCs w:val="28"/>
        </w:rPr>
        <w:t>датному</w:t>
      </w:r>
      <w:proofErr w:type="spellEnd"/>
      <w:r w:rsidR="009D7F63">
        <w:rPr>
          <w:sz w:val="28"/>
          <w:szCs w:val="28"/>
        </w:rPr>
        <w:t xml:space="preserve"> избирательному округу №</w:t>
      </w:r>
      <w:r w:rsidR="00B26FE5">
        <w:rPr>
          <w:sz w:val="28"/>
          <w:szCs w:val="28"/>
        </w:rPr>
        <w:t xml:space="preserve"> </w:t>
      </w:r>
      <w:r w:rsidR="00CA19D9">
        <w:rPr>
          <w:sz w:val="28"/>
          <w:szCs w:val="28"/>
        </w:rPr>
        <w:t>2</w:t>
      </w:r>
      <w:r w:rsidRPr="00943D9A">
        <w:rPr>
          <w:sz w:val="28"/>
          <w:szCs w:val="28"/>
        </w:rPr>
        <w:t>, п</w:t>
      </w:r>
      <w:r w:rsidRPr="00103110">
        <w:rPr>
          <w:sz w:val="28"/>
          <w:szCs w:val="28"/>
        </w:rPr>
        <w:t xml:space="preserve">роверив 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>соответствие порядка выдвижения кандидата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(далее 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 Федеральный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>закон)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>, Избирательного кодекса</w:t>
      </w:r>
      <w:proofErr w:type="gramEnd"/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Тверской области от 07.04.2003 № 20-ЗО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(далее 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05077">
        <w:rPr>
          <w:rFonts w:ascii="Times New Roman CYR" w:eastAsia="Calibri" w:hAnsi="Times New Roman CYR" w:cs="Times New Roman CYR"/>
          <w:sz w:val="28"/>
          <w:szCs w:val="28"/>
        </w:rPr>
        <w:t>Избирательный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05077">
        <w:rPr>
          <w:rFonts w:ascii="Times New Roman CYR" w:eastAsia="Calibri" w:hAnsi="Times New Roman CYR" w:cs="Times New Roman CYR"/>
          <w:sz w:val="28"/>
          <w:szCs w:val="28"/>
        </w:rPr>
        <w:t>кодекс Тверской области</w:t>
      </w:r>
      <w:r w:rsidR="00437793" w:rsidRPr="00A05077">
        <w:rPr>
          <w:rFonts w:ascii="Times New Roman CYR" w:eastAsia="Calibri" w:hAnsi="Times New Roman CYR" w:cs="Times New Roman CYR"/>
          <w:sz w:val="28"/>
          <w:szCs w:val="28"/>
        </w:rPr>
        <w:t>)</w:t>
      </w:r>
      <w:r w:rsidRPr="00A05077">
        <w:rPr>
          <w:rFonts w:ascii="Times New Roman CYR" w:eastAsia="Calibri" w:hAnsi="Times New Roman CYR" w:cs="Times New Roman CYR"/>
          <w:sz w:val="28"/>
          <w:szCs w:val="28"/>
        </w:rPr>
        <w:t>,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03110">
        <w:rPr>
          <w:rStyle w:val="apple-converted-space"/>
          <w:sz w:val="28"/>
          <w:szCs w:val="28"/>
        </w:rPr>
        <w:t> </w:t>
      </w:r>
      <w:r w:rsidR="009D7F63">
        <w:rPr>
          <w:rStyle w:val="apple-converted-space"/>
          <w:sz w:val="28"/>
          <w:szCs w:val="28"/>
        </w:rPr>
        <w:t xml:space="preserve">достоверность сведений о кандидате, 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соблюдение порядка сбора подписей, оформления подписных листов, достоверность сведений об избирателях и подписей избирателей, содержащихся в этих подписных листах, </w:t>
      </w:r>
      <w:r w:rsidRPr="00103110">
        <w:rPr>
          <w:sz w:val="28"/>
          <w:szCs w:val="28"/>
        </w:rPr>
        <w:t xml:space="preserve">территориальная избирательная комиссия </w:t>
      </w:r>
      <w:r w:rsidR="00CA19D9">
        <w:rPr>
          <w:sz w:val="28"/>
          <w:szCs w:val="28"/>
        </w:rPr>
        <w:t>Весьегонского округа</w:t>
      </w:r>
      <w:r w:rsidRPr="00103110">
        <w:rPr>
          <w:sz w:val="28"/>
          <w:szCs w:val="28"/>
        </w:rPr>
        <w:t xml:space="preserve"> установила следующее.</w:t>
      </w:r>
    </w:p>
    <w:p w:rsidR="003E266B" w:rsidRDefault="00CA19D9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0</w:t>
      </w:r>
      <w:r w:rsidR="007B453A">
        <w:rPr>
          <w:rFonts w:ascii="Times New Roman CYR" w:eastAsia="Calibri" w:hAnsi="Times New Roman CYR" w:cs="Times New Roman CYR"/>
          <w:sz w:val="28"/>
          <w:szCs w:val="28"/>
        </w:rPr>
        <w:t>9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.07.2024  </w:t>
      </w:r>
      <w:proofErr w:type="spellStart"/>
      <w:r w:rsidR="007B453A">
        <w:rPr>
          <w:rFonts w:ascii="Times New Roman CYR" w:eastAsia="Calibri" w:hAnsi="Times New Roman CYR" w:cs="Times New Roman CYR"/>
          <w:sz w:val="28"/>
          <w:szCs w:val="28"/>
        </w:rPr>
        <w:t>Илюшова</w:t>
      </w:r>
      <w:proofErr w:type="spellEnd"/>
      <w:r w:rsidR="007B453A">
        <w:rPr>
          <w:rFonts w:ascii="Times New Roman CYR" w:eastAsia="Calibri" w:hAnsi="Times New Roman CYR" w:cs="Times New Roman CYR"/>
          <w:sz w:val="28"/>
          <w:szCs w:val="28"/>
        </w:rPr>
        <w:t xml:space="preserve"> Н.Ю</w:t>
      </w:r>
      <w:r w:rsidR="006B6451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16016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>уведомил</w:t>
      </w:r>
      <w:r w:rsidR="007B453A">
        <w:rPr>
          <w:rFonts w:ascii="Times New Roman CYR" w:eastAsia="Calibri" w:hAnsi="Times New Roman CYR" w:cs="Times New Roman CYR"/>
          <w:sz w:val="28"/>
          <w:szCs w:val="28"/>
        </w:rPr>
        <w:t>а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территориальную избирательную комиссию </w:t>
      </w:r>
      <w:r>
        <w:rPr>
          <w:rFonts w:ascii="Times New Roman CYR" w:eastAsia="Calibri" w:hAnsi="Times New Roman CYR" w:cs="Times New Roman CYR"/>
          <w:sz w:val="28"/>
          <w:szCs w:val="28"/>
        </w:rPr>
        <w:t>Весьегонского округа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о своем выдвижении 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к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андидат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ом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в депутаты </w:t>
      </w:r>
      <w:r w:rsidR="00C3056A">
        <w:rPr>
          <w:rFonts w:ascii="Times New Roman CYR" w:hAnsi="Times New Roman CYR"/>
          <w:sz w:val="28"/>
          <w:szCs w:val="28"/>
        </w:rPr>
        <w:t xml:space="preserve">Думы </w:t>
      </w:r>
      <w:r>
        <w:rPr>
          <w:rFonts w:ascii="Times New Roman CYR" w:hAnsi="Times New Roman CYR"/>
          <w:sz w:val="28"/>
          <w:szCs w:val="28"/>
        </w:rPr>
        <w:t>Весьегонского</w:t>
      </w:r>
      <w:r w:rsidR="00C3056A">
        <w:rPr>
          <w:rFonts w:ascii="Times New Roman CYR" w:hAnsi="Times New Roman CYR"/>
          <w:sz w:val="28"/>
          <w:szCs w:val="28"/>
        </w:rPr>
        <w:t xml:space="preserve"> муниципального округа Тверской области первого созыва</w:t>
      </w:r>
      <w:r w:rsidR="00160164">
        <w:rPr>
          <w:rFonts w:ascii="Times New Roman CYR" w:hAnsi="Times New Roman CYR"/>
          <w:sz w:val="28"/>
          <w:szCs w:val="28"/>
        </w:rPr>
        <w:t xml:space="preserve"> </w:t>
      </w:r>
      <w:r w:rsidR="005E04B6" w:rsidRPr="005E04B6">
        <w:rPr>
          <w:rStyle w:val="a8"/>
          <w:b w:val="0"/>
          <w:sz w:val="28"/>
          <w:szCs w:val="28"/>
        </w:rPr>
        <w:t xml:space="preserve">по </w:t>
      </w:r>
      <w:r>
        <w:rPr>
          <w:sz w:val="28"/>
          <w:szCs w:val="28"/>
        </w:rPr>
        <w:t>Объединенному</w:t>
      </w:r>
      <w:r w:rsidR="005E04B6" w:rsidRPr="005E04B6">
        <w:rPr>
          <w:sz w:val="28"/>
          <w:szCs w:val="28"/>
        </w:rPr>
        <w:t xml:space="preserve"> </w:t>
      </w:r>
      <w:proofErr w:type="spellStart"/>
      <w:r w:rsidR="005E04B6" w:rsidRPr="005E04B6">
        <w:rPr>
          <w:sz w:val="28"/>
          <w:szCs w:val="28"/>
        </w:rPr>
        <w:t>пятимандатному</w:t>
      </w:r>
      <w:proofErr w:type="spellEnd"/>
      <w:r w:rsidR="005E04B6" w:rsidRPr="005E04B6">
        <w:rPr>
          <w:sz w:val="28"/>
          <w:szCs w:val="28"/>
        </w:rPr>
        <w:t xml:space="preserve"> избирательному округу №</w:t>
      </w:r>
      <w:r w:rsidR="00B26F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60164">
        <w:rPr>
          <w:sz w:val="28"/>
          <w:szCs w:val="28"/>
        </w:rPr>
        <w:t xml:space="preserve"> 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в порядке самовыдвижения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представи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в заявление о согласии баллотироваться и все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необходимые для выдвижения кандидата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документы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 xml:space="preserve">, предусмотренные статьей 29 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>Избирательного кодекса Тверской области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</w:p>
    <w:p w:rsidR="003E266B" w:rsidRPr="00733545" w:rsidRDefault="005E04B6" w:rsidP="00646CB8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lastRenderedPageBreak/>
        <w:t xml:space="preserve">В </w:t>
      </w:r>
      <w:r w:rsidRPr="00733545">
        <w:rPr>
          <w:rFonts w:ascii="Times New Roman CYR" w:eastAsia="Calibri" w:hAnsi="Times New Roman CYR" w:cs="Times New Roman CYR"/>
          <w:szCs w:val="28"/>
        </w:rPr>
        <w:t>соответствии со статьями 32</w:t>
      </w:r>
      <w:r w:rsidRPr="00733545">
        <w:rPr>
          <w:rFonts w:ascii="Times New Roman CYR" w:eastAsia="Calibri" w:hAnsi="Times New Roman CYR" w:cs="Times New Roman CYR"/>
          <w:szCs w:val="28"/>
          <w:vertAlign w:val="superscript"/>
        </w:rPr>
        <w:t>1</w:t>
      </w:r>
      <w:r w:rsidRPr="00733545">
        <w:rPr>
          <w:rFonts w:ascii="Times New Roman CYR" w:eastAsia="Calibri" w:hAnsi="Times New Roman CYR" w:cs="Times New Roman CYR"/>
          <w:szCs w:val="28"/>
        </w:rPr>
        <w:t>, 33 Избирательного кодекса Тверской области в поддержку выдвижения кандидат</w:t>
      </w:r>
      <w:r w:rsidR="00C047F4" w:rsidRPr="00733545">
        <w:rPr>
          <w:rFonts w:ascii="Times New Roman CYR" w:eastAsia="Calibri" w:hAnsi="Times New Roman CYR" w:cs="Times New Roman CYR"/>
          <w:szCs w:val="28"/>
        </w:rPr>
        <w:t>а</w:t>
      </w:r>
      <w:r w:rsidR="00437793">
        <w:rPr>
          <w:rFonts w:ascii="Times New Roman CYR" w:eastAsia="Calibri" w:hAnsi="Times New Roman CYR" w:cs="Times New Roman CYR"/>
          <w:szCs w:val="28"/>
        </w:rPr>
        <w:t xml:space="preserve"> </w:t>
      </w:r>
      <w:proofErr w:type="spellStart"/>
      <w:r w:rsidR="007B453A">
        <w:rPr>
          <w:rFonts w:ascii="Times New Roman CYR" w:eastAsia="Calibri" w:hAnsi="Times New Roman CYR" w:cs="Times New Roman CYR"/>
          <w:szCs w:val="28"/>
        </w:rPr>
        <w:t>Илюшовой</w:t>
      </w:r>
      <w:proofErr w:type="spellEnd"/>
      <w:r w:rsidR="007B453A">
        <w:rPr>
          <w:rFonts w:ascii="Times New Roman CYR" w:eastAsia="Calibri" w:hAnsi="Times New Roman CYR" w:cs="Times New Roman CYR"/>
          <w:szCs w:val="28"/>
        </w:rPr>
        <w:t xml:space="preserve"> Н.Ю</w:t>
      </w:r>
      <w:r w:rsidR="0070290A">
        <w:rPr>
          <w:rFonts w:ascii="Times New Roman CYR" w:eastAsia="Calibri" w:hAnsi="Times New Roman CYR" w:cs="Times New Roman CYR"/>
          <w:szCs w:val="28"/>
        </w:rPr>
        <w:t>.</w:t>
      </w:r>
      <w:r w:rsidR="00437793">
        <w:rPr>
          <w:rFonts w:ascii="Times New Roman CYR" w:eastAsia="Calibri" w:hAnsi="Times New Roman CYR" w:cs="Times New Roman CYR"/>
          <w:szCs w:val="28"/>
        </w:rPr>
        <w:t xml:space="preserve"> </w:t>
      </w:r>
      <w:r w:rsidRPr="00733545">
        <w:rPr>
          <w:rFonts w:ascii="Times New Roman CYR" w:hAnsi="Times New Roman CYR"/>
          <w:szCs w:val="28"/>
        </w:rPr>
        <w:t>осуществлялся сбор подписей</w:t>
      </w:r>
      <w:r w:rsidR="00437793">
        <w:rPr>
          <w:rFonts w:ascii="Times New Roman CYR" w:hAnsi="Times New Roman CYR"/>
          <w:szCs w:val="28"/>
        </w:rPr>
        <w:t xml:space="preserve"> избирателей</w:t>
      </w:r>
      <w:r w:rsidRPr="00733545">
        <w:rPr>
          <w:rFonts w:ascii="Times New Roman CYR" w:hAnsi="Times New Roman CYR"/>
          <w:szCs w:val="28"/>
        </w:rPr>
        <w:t>.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 </w:t>
      </w:r>
      <w:proofErr w:type="gramStart"/>
      <w:r w:rsidRPr="00733545">
        <w:rPr>
          <w:rFonts w:ascii="Times New Roman CYR" w:eastAsia="Calibri" w:hAnsi="Times New Roman CYR" w:cs="Times New Roman CYR"/>
          <w:szCs w:val="28"/>
        </w:rPr>
        <w:t xml:space="preserve">Согласно </w:t>
      </w:r>
      <w:r w:rsidR="003E266B" w:rsidRPr="00733545">
        <w:rPr>
          <w:rFonts w:ascii="Times New Roman CYR" w:eastAsia="Calibri" w:hAnsi="Times New Roman CYR" w:cs="Times New Roman CYR"/>
          <w:szCs w:val="28"/>
        </w:rPr>
        <w:t>постановлени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ю территориальной </w:t>
      </w:r>
      <w:r w:rsidR="003E266B" w:rsidRPr="00733545">
        <w:rPr>
          <w:rFonts w:ascii="Times New Roman CYR" w:eastAsia="Calibri" w:hAnsi="Times New Roman CYR" w:cs="Times New Roman CYR"/>
          <w:szCs w:val="28"/>
        </w:rPr>
        <w:t xml:space="preserve">избирательной комиссии </w:t>
      </w:r>
      <w:r w:rsidR="00CA19D9">
        <w:rPr>
          <w:rFonts w:ascii="Times New Roman CYR" w:eastAsia="Calibri" w:hAnsi="Times New Roman CYR" w:cs="Times New Roman CYR"/>
          <w:szCs w:val="28"/>
        </w:rPr>
        <w:t>Весьегонского округа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 от </w:t>
      </w:r>
      <w:r w:rsidR="00CA19D9">
        <w:rPr>
          <w:color w:val="000000"/>
        </w:rPr>
        <w:t xml:space="preserve">07.06.2024 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 № </w:t>
      </w:r>
      <w:r w:rsidR="00CA19D9">
        <w:rPr>
          <w:color w:val="000000"/>
        </w:rPr>
        <w:t>43</w:t>
      </w:r>
      <w:r w:rsidR="00B26FE5" w:rsidRPr="00733545">
        <w:rPr>
          <w:color w:val="000000"/>
        </w:rPr>
        <w:t>/</w:t>
      </w:r>
      <w:r w:rsidR="00CA19D9">
        <w:rPr>
          <w:color w:val="000000"/>
        </w:rPr>
        <w:t>179</w:t>
      </w:r>
      <w:r w:rsidR="00B26FE5" w:rsidRPr="00733545">
        <w:rPr>
          <w:color w:val="000000"/>
        </w:rPr>
        <w:t>-5</w:t>
      </w:r>
      <w:r w:rsidR="00B26FE5" w:rsidRPr="00733545">
        <w:rPr>
          <w:rFonts w:ascii="Times New Roman CYR" w:eastAsia="Calibri" w:hAnsi="Times New Roman CYR" w:cs="Times New Roman CYR"/>
          <w:szCs w:val="28"/>
        </w:rPr>
        <w:t xml:space="preserve"> </w:t>
      </w:r>
      <w:r w:rsidRPr="00733545">
        <w:rPr>
          <w:rFonts w:ascii="Times New Roman CYR" w:eastAsia="Calibri" w:hAnsi="Times New Roman CYR" w:cs="Times New Roman CYR"/>
          <w:szCs w:val="28"/>
        </w:rPr>
        <w:t>«</w:t>
      </w:r>
      <w:r w:rsidR="00B26FE5" w:rsidRPr="00733545">
        <w:t xml:space="preserve">О количестве подписей избирателей, необходимом для регистрации кандидатов в депутаты Думы </w:t>
      </w:r>
      <w:r w:rsidR="00CA19D9">
        <w:t>Весьегонского</w:t>
      </w:r>
      <w:r w:rsidR="00B26FE5" w:rsidRPr="00733545">
        <w:t xml:space="preserve"> муниципального округа Тверской области </w:t>
      </w:r>
      <w:r w:rsidR="00CA19D9">
        <w:t>второго</w:t>
      </w:r>
      <w:r w:rsidR="00B26FE5" w:rsidRPr="00733545">
        <w:t xml:space="preserve"> соз</w:t>
      </w:r>
      <w:r w:rsidR="00CA19D9">
        <w:t>ыва</w:t>
      </w:r>
      <w:r w:rsidRPr="00733545">
        <w:rPr>
          <w:szCs w:val="28"/>
        </w:rPr>
        <w:t xml:space="preserve">» </w:t>
      </w:r>
      <w:r w:rsidR="003E266B" w:rsidRPr="00733545">
        <w:rPr>
          <w:szCs w:val="28"/>
        </w:rPr>
        <w:t xml:space="preserve">количество подписей избирателей, необходимое для регистрации кандидата в депутаты </w:t>
      </w:r>
      <w:r w:rsidR="00C3056A" w:rsidRPr="00733545">
        <w:rPr>
          <w:rFonts w:ascii="Times New Roman CYR" w:hAnsi="Times New Roman CYR"/>
          <w:szCs w:val="28"/>
        </w:rPr>
        <w:t xml:space="preserve">Думы </w:t>
      </w:r>
      <w:r w:rsidR="00CA19D9">
        <w:rPr>
          <w:rFonts w:ascii="Times New Roman CYR" w:hAnsi="Times New Roman CYR"/>
          <w:szCs w:val="28"/>
        </w:rPr>
        <w:t>Весьегонского</w:t>
      </w:r>
      <w:r w:rsidR="00C3056A" w:rsidRPr="00733545">
        <w:rPr>
          <w:rFonts w:ascii="Times New Roman CYR" w:hAnsi="Times New Roman CYR"/>
          <w:szCs w:val="28"/>
        </w:rPr>
        <w:t xml:space="preserve"> муниципального округа Тверской области </w:t>
      </w:r>
      <w:r w:rsidR="00CA19D9">
        <w:rPr>
          <w:rFonts w:ascii="Times New Roman CYR" w:hAnsi="Times New Roman CYR"/>
          <w:szCs w:val="28"/>
        </w:rPr>
        <w:t>второго</w:t>
      </w:r>
      <w:r w:rsidR="00C3056A" w:rsidRPr="00733545">
        <w:rPr>
          <w:rFonts w:ascii="Times New Roman CYR" w:hAnsi="Times New Roman CYR"/>
          <w:szCs w:val="28"/>
        </w:rPr>
        <w:t xml:space="preserve"> созыва</w:t>
      </w:r>
      <w:r w:rsidR="00C047F4" w:rsidRPr="00733545">
        <w:rPr>
          <w:rFonts w:ascii="Times New Roman CYR" w:hAnsi="Times New Roman CYR"/>
          <w:szCs w:val="28"/>
        </w:rPr>
        <w:t xml:space="preserve"> </w:t>
      </w:r>
      <w:r w:rsidRPr="00BE7624">
        <w:rPr>
          <w:rStyle w:val="a8"/>
          <w:b w:val="0"/>
          <w:szCs w:val="28"/>
        </w:rPr>
        <w:t>по</w:t>
      </w:r>
      <w:r w:rsidRPr="00733545">
        <w:rPr>
          <w:rStyle w:val="a8"/>
          <w:szCs w:val="28"/>
        </w:rPr>
        <w:t xml:space="preserve"> </w:t>
      </w:r>
      <w:r w:rsidR="00CA19D9">
        <w:rPr>
          <w:szCs w:val="28"/>
        </w:rPr>
        <w:t>Объединенному</w:t>
      </w:r>
      <w:r w:rsidRPr="00733545">
        <w:rPr>
          <w:szCs w:val="28"/>
        </w:rPr>
        <w:t xml:space="preserve"> </w:t>
      </w:r>
      <w:proofErr w:type="spellStart"/>
      <w:r w:rsidRPr="00733545">
        <w:rPr>
          <w:szCs w:val="28"/>
        </w:rPr>
        <w:t>пятиман</w:t>
      </w:r>
      <w:r w:rsidR="009D7F63" w:rsidRPr="00733545">
        <w:rPr>
          <w:szCs w:val="28"/>
        </w:rPr>
        <w:t>датному</w:t>
      </w:r>
      <w:proofErr w:type="spellEnd"/>
      <w:r w:rsidR="009D7F63" w:rsidRPr="00733545">
        <w:rPr>
          <w:szCs w:val="28"/>
        </w:rPr>
        <w:t xml:space="preserve"> избирательному округу №</w:t>
      </w:r>
      <w:r w:rsidR="00B26FE5" w:rsidRPr="00733545">
        <w:rPr>
          <w:szCs w:val="28"/>
        </w:rPr>
        <w:t xml:space="preserve"> </w:t>
      </w:r>
      <w:r w:rsidR="00CA19D9">
        <w:rPr>
          <w:szCs w:val="28"/>
        </w:rPr>
        <w:t>2</w:t>
      </w:r>
      <w:r w:rsidR="003E266B" w:rsidRPr="00733545">
        <w:rPr>
          <w:szCs w:val="28"/>
        </w:rPr>
        <w:t xml:space="preserve">, составляет </w:t>
      </w:r>
      <w:r w:rsidRPr="00733545">
        <w:rPr>
          <w:szCs w:val="28"/>
        </w:rPr>
        <w:t>1</w:t>
      </w:r>
      <w:r w:rsidR="00CA19D9">
        <w:rPr>
          <w:szCs w:val="28"/>
        </w:rPr>
        <w:t>0</w:t>
      </w:r>
      <w:r w:rsidR="003E266B" w:rsidRPr="00733545">
        <w:rPr>
          <w:szCs w:val="28"/>
        </w:rPr>
        <w:t xml:space="preserve"> подписей</w:t>
      </w:r>
      <w:r w:rsidRPr="00733545">
        <w:rPr>
          <w:szCs w:val="28"/>
        </w:rPr>
        <w:t>;</w:t>
      </w:r>
      <w:proofErr w:type="gramEnd"/>
      <w:r w:rsidRPr="00733545">
        <w:rPr>
          <w:szCs w:val="28"/>
        </w:rPr>
        <w:t xml:space="preserve"> предельное количество подписей, представляемое в </w:t>
      </w:r>
      <w:r w:rsidR="00AD2BBF" w:rsidRPr="00733545">
        <w:rPr>
          <w:szCs w:val="28"/>
        </w:rPr>
        <w:t>территориал</w:t>
      </w:r>
      <w:r w:rsidRPr="00733545">
        <w:rPr>
          <w:szCs w:val="28"/>
        </w:rPr>
        <w:t xml:space="preserve">ьную избирательную комиссию </w:t>
      </w:r>
      <w:r w:rsidR="00CA19D9">
        <w:rPr>
          <w:szCs w:val="28"/>
        </w:rPr>
        <w:t>Весьегонского округа</w:t>
      </w:r>
      <w:r w:rsidR="00AD2BBF" w:rsidRPr="00733545">
        <w:rPr>
          <w:szCs w:val="28"/>
        </w:rPr>
        <w:t>,</w:t>
      </w:r>
      <w:r w:rsidRPr="00733545">
        <w:rPr>
          <w:szCs w:val="28"/>
        </w:rPr>
        <w:t xml:space="preserve"> – 1</w:t>
      </w:r>
      <w:r w:rsidR="00CA19D9">
        <w:rPr>
          <w:szCs w:val="28"/>
        </w:rPr>
        <w:t>4</w:t>
      </w:r>
      <w:r w:rsidRPr="00733545">
        <w:rPr>
          <w:szCs w:val="28"/>
        </w:rPr>
        <w:t xml:space="preserve"> подписей избирателей</w:t>
      </w:r>
      <w:r w:rsidR="00AD2BBF" w:rsidRPr="00733545">
        <w:rPr>
          <w:szCs w:val="28"/>
        </w:rPr>
        <w:t xml:space="preserve">. </w:t>
      </w:r>
    </w:p>
    <w:p w:rsidR="00AD2BBF" w:rsidRDefault="007B453A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10</w:t>
      </w:r>
      <w:r w:rsidR="00CA19D9">
        <w:rPr>
          <w:rFonts w:ascii="Times New Roman CYR" w:eastAsia="Calibri" w:hAnsi="Times New Roman CYR" w:cs="Times New Roman CYR"/>
          <w:sz w:val="28"/>
          <w:szCs w:val="28"/>
        </w:rPr>
        <w:t>.07.2024</w:t>
      </w:r>
      <w:r w:rsidR="00B26FE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D2BBF" w:rsidRPr="009D7F63">
        <w:rPr>
          <w:rFonts w:ascii="Times New Roman CYR" w:eastAsia="Calibri" w:hAnsi="Times New Roman CYR" w:cs="Times New Roman CYR"/>
          <w:sz w:val="28"/>
          <w:szCs w:val="28"/>
        </w:rPr>
        <w:t>к</w:t>
      </w:r>
      <w:r w:rsidR="003E266B" w:rsidRPr="009D7F63">
        <w:rPr>
          <w:rFonts w:ascii="Times New Roman CYR" w:eastAsia="Calibri" w:hAnsi="Times New Roman CYR" w:cs="Times New Roman CYR"/>
          <w:sz w:val="28"/>
          <w:szCs w:val="28"/>
        </w:rPr>
        <w:t xml:space="preserve">андидатом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Илюшовой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Н.Ю</w:t>
      </w:r>
      <w:r w:rsidR="006B6451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3E266B" w:rsidRPr="009D7F63">
        <w:rPr>
          <w:rFonts w:ascii="Times New Roman CYR" w:eastAsia="Calibri" w:hAnsi="Times New Roman CYR" w:cs="Times New Roman CYR"/>
          <w:sz w:val="28"/>
          <w:szCs w:val="28"/>
        </w:rPr>
        <w:t xml:space="preserve"> в территориальную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избирательную комиссию </w:t>
      </w:r>
      <w:r w:rsidR="00CA19D9">
        <w:rPr>
          <w:rFonts w:ascii="Times New Roman CYR" w:eastAsia="Calibri" w:hAnsi="Times New Roman CYR" w:cs="Times New Roman CYR"/>
          <w:sz w:val="28"/>
          <w:szCs w:val="28"/>
        </w:rPr>
        <w:t>Весьегонского округа</w:t>
      </w:r>
      <w:r w:rsidR="00C047F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9D7F63">
        <w:rPr>
          <w:rFonts w:ascii="Times New Roman CYR" w:eastAsia="Calibri" w:hAnsi="Times New Roman CYR" w:cs="Times New Roman CYR"/>
          <w:sz w:val="28"/>
          <w:szCs w:val="28"/>
        </w:rPr>
        <w:t xml:space="preserve">представлены </w:t>
      </w:r>
      <w:r w:rsidR="00AD2BBF">
        <w:rPr>
          <w:rFonts w:ascii="Times New Roman CYR" w:eastAsia="Calibri" w:hAnsi="Times New Roman CYR" w:cs="Times New Roman CYR"/>
          <w:sz w:val="28"/>
          <w:szCs w:val="28"/>
        </w:rPr>
        <w:t>следующие документы, предусмотренные пунктом 1 статьи 34 Избирательного кодекса Тверской области, необходимые для регистрации кандидата:</w:t>
      </w:r>
    </w:p>
    <w:p w:rsidR="003E266B" w:rsidRPr="00A5542D" w:rsidRDefault="00AD2BBF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5542D">
        <w:rPr>
          <w:rFonts w:ascii="Times New Roman CYR" w:eastAsia="Calibri" w:hAnsi="Times New Roman CYR" w:cs="Times New Roman CYR"/>
          <w:sz w:val="28"/>
          <w:szCs w:val="28"/>
        </w:rPr>
        <w:t>-</w:t>
      </w:r>
      <w:r w:rsidR="003E266B"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подписные листы с подписями избирателей, собранными в поддержку выдвижения кандидата, в количестве 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трех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>) подписн</w:t>
      </w:r>
      <w:r w:rsidR="00B26FE5" w:rsidRPr="00A5542D">
        <w:rPr>
          <w:rFonts w:ascii="Times New Roman CYR" w:eastAsia="Calibri" w:hAnsi="Times New Roman CYR" w:cs="Times New Roman CYR"/>
          <w:sz w:val="28"/>
          <w:szCs w:val="28"/>
        </w:rPr>
        <w:t>ых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лист</w:t>
      </w:r>
      <w:r w:rsidR="00B26FE5" w:rsidRPr="00A5542D">
        <w:rPr>
          <w:rFonts w:ascii="Times New Roman CYR" w:eastAsia="Calibri" w:hAnsi="Times New Roman CYR" w:cs="Times New Roman CYR"/>
          <w:sz w:val="28"/>
          <w:szCs w:val="28"/>
        </w:rPr>
        <w:t>ов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 w:rsidR="00B26FE5" w:rsidRPr="00A5542D">
        <w:rPr>
          <w:rFonts w:ascii="Times New Roman CYR" w:eastAsia="Calibri" w:hAnsi="Times New Roman CYR" w:cs="Times New Roman CYR"/>
          <w:sz w:val="28"/>
          <w:szCs w:val="28"/>
        </w:rPr>
        <w:t>содержащих 1</w:t>
      </w:r>
      <w:r w:rsidR="007B453A">
        <w:rPr>
          <w:rFonts w:ascii="Times New Roman CYR" w:eastAsia="Calibri" w:hAnsi="Times New Roman CYR" w:cs="Times New Roman CYR"/>
          <w:sz w:val="28"/>
          <w:szCs w:val="28"/>
        </w:rPr>
        <w:t>2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r w:rsidR="007B453A">
        <w:rPr>
          <w:rFonts w:ascii="Times New Roman CYR" w:eastAsia="Calibri" w:hAnsi="Times New Roman CYR" w:cs="Times New Roman CYR"/>
          <w:sz w:val="28"/>
          <w:szCs w:val="28"/>
        </w:rPr>
        <w:t>двенадцать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>)</w:t>
      </w:r>
      <w:r w:rsidR="003E266B"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подписей избирател</w:t>
      </w:r>
      <w:r w:rsidR="006D2DE8" w:rsidRPr="00A5542D">
        <w:rPr>
          <w:rFonts w:ascii="Times New Roman CYR" w:eastAsia="Calibri" w:hAnsi="Times New Roman CYR" w:cs="Times New Roman CYR"/>
          <w:sz w:val="28"/>
          <w:szCs w:val="28"/>
        </w:rPr>
        <w:t>ей;</w:t>
      </w:r>
    </w:p>
    <w:p w:rsidR="006D2DE8" w:rsidRPr="00A5542D" w:rsidRDefault="006D2DE8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5542D">
        <w:rPr>
          <w:rFonts w:ascii="Times New Roman CYR" w:eastAsia="Calibri" w:hAnsi="Times New Roman CYR" w:cs="Times New Roman CYR"/>
          <w:sz w:val="28"/>
          <w:szCs w:val="28"/>
        </w:rPr>
        <w:t>- протокол об итогах сбора подписей избирателей на бумажном носителе и в машиночитаемо</w:t>
      </w:r>
      <w:r w:rsidR="0055555C" w:rsidRPr="00A5542D">
        <w:rPr>
          <w:rFonts w:ascii="Times New Roman CYR" w:eastAsia="Calibri" w:hAnsi="Times New Roman CYR" w:cs="Times New Roman CYR"/>
          <w:sz w:val="28"/>
          <w:szCs w:val="28"/>
        </w:rPr>
        <w:t>м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виде.</w:t>
      </w:r>
    </w:p>
    <w:p w:rsidR="003E266B" w:rsidRDefault="006D2DE8" w:rsidP="00646CB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103110">
        <w:rPr>
          <w:szCs w:val="28"/>
        </w:rPr>
        <w:t xml:space="preserve">Рабочей группой по приему и проверке документов, представляемых </w:t>
      </w:r>
      <w:proofErr w:type="gramStart"/>
      <w:r w:rsidRPr="00103110">
        <w:rPr>
          <w:szCs w:val="28"/>
        </w:rPr>
        <w:t>кандидатами</w:t>
      </w:r>
      <w:r w:rsidR="00437793">
        <w:rPr>
          <w:szCs w:val="28"/>
        </w:rPr>
        <w:t xml:space="preserve"> </w:t>
      </w:r>
      <w:r w:rsidRPr="00103110">
        <w:rPr>
          <w:szCs w:val="28"/>
        </w:rPr>
        <w:t xml:space="preserve">в территориальную избирательную комиссию </w:t>
      </w:r>
      <w:r w:rsidR="00CA19D9">
        <w:rPr>
          <w:szCs w:val="28"/>
        </w:rPr>
        <w:t>Весьегонского округа</w:t>
      </w:r>
      <w:r w:rsidRPr="006D2DE8">
        <w:rPr>
          <w:szCs w:val="28"/>
        </w:rPr>
        <w:t xml:space="preserve"> </w:t>
      </w:r>
      <w:r w:rsidRPr="006D2DE8">
        <w:rPr>
          <w:szCs w:val="28"/>
          <w:shd w:val="clear" w:color="auto" w:fill="FFFFFF"/>
        </w:rPr>
        <w:t xml:space="preserve">при проведении выборов депутатов </w:t>
      </w:r>
      <w:r w:rsidR="00C3056A">
        <w:rPr>
          <w:szCs w:val="28"/>
          <w:shd w:val="clear" w:color="auto" w:fill="FFFFFF"/>
        </w:rPr>
        <w:t xml:space="preserve">Думы </w:t>
      </w:r>
      <w:r w:rsidR="00924963">
        <w:rPr>
          <w:szCs w:val="28"/>
          <w:shd w:val="clear" w:color="auto" w:fill="FFFFFF"/>
        </w:rPr>
        <w:t>Весьегонского</w:t>
      </w:r>
      <w:r w:rsidR="00C3056A">
        <w:rPr>
          <w:szCs w:val="28"/>
          <w:shd w:val="clear" w:color="auto" w:fill="FFFFFF"/>
        </w:rPr>
        <w:t xml:space="preserve"> муниципального округа Тверской области </w:t>
      </w:r>
      <w:r w:rsidR="00924963">
        <w:rPr>
          <w:szCs w:val="28"/>
          <w:shd w:val="clear" w:color="auto" w:fill="FFFFFF"/>
        </w:rPr>
        <w:t>второго</w:t>
      </w:r>
      <w:r w:rsidR="00C3056A">
        <w:rPr>
          <w:szCs w:val="28"/>
          <w:shd w:val="clear" w:color="auto" w:fill="FFFFFF"/>
        </w:rPr>
        <w:t xml:space="preserve"> созыва</w:t>
      </w:r>
      <w:r w:rsidR="00437793">
        <w:rPr>
          <w:szCs w:val="28"/>
          <w:shd w:val="clear" w:color="auto" w:fill="FFFFFF"/>
        </w:rPr>
        <w:t xml:space="preserve"> (далее </w:t>
      </w:r>
      <w:r w:rsidR="00BE7624">
        <w:rPr>
          <w:szCs w:val="28"/>
          <w:shd w:val="clear" w:color="auto" w:fill="FFFFFF"/>
        </w:rPr>
        <w:t>–</w:t>
      </w:r>
      <w:r w:rsidR="00437793">
        <w:rPr>
          <w:szCs w:val="28"/>
          <w:shd w:val="clear" w:color="auto" w:fill="FFFFFF"/>
        </w:rPr>
        <w:t xml:space="preserve"> Рабочая</w:t>
      </w:r>
      <w:r w:rsidR="00BE7624">
        <w:rPr>
          <w:szCs w:val="28"/>
          <w:shd w:val="clear" w:color="auto" w:fill="FFFFFF"/>
        </w:rPr>
        <w:t xml:space="preserve"> </w:t>
      </w:r>
      <w:r w:rsidR="00437793">
        <w:rPr>
          <w:szCs w:val="28"/>
          <w:shd w:val="clear" w:color="auto" w:fill="FFFFFF"/>
        </w:rPr>
        <w:t>группа),</w:t>
      </w:r>
      <w:r w:rsidRPr="006D2DE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проведена проверка соблюдения порядка сбора подписей в поддержку выдвижения кандидата </w:t>
      </w:r>
      <w:proofErr w:type="spellStart"/>
      <w:r w:rsidR="007B453A">
        <w:rPr>
          <w:szCs w:val="28"/>
          <w:shd w:val="clear" w:color="auto" w:fill="FFFFFF"/>
        </w:rPr>
        <w:t>Илюшовой</w:t>
      </w:r>
      <w:proofErr w:type="spellEnd"/>
      <w:r w:rsidR="007B453A">
        <w:rPr>
          <w:szCs w:val="28"/>
          <w:shd w:val="clear" w:color="auto" w:fill="FFFFFF"/>
        </w:rPr>
        <w:t xml:space="preserve"> Н.Ю</w:t>
      </w:r>
      <w:r w:rsidR="00D6338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оформления подписных листов, достоверность сведений об избирателях и подписей избирателей, содержащихся в подписных листах, в том числе с </w:t>
      </w:r>
      <w:r>
        <w:rPr>
          <w:szCs w:val="28"/>
          <w:shd w:val="clear" w:color="auto" w:fill="FFFFFF"/>
        </w:rPr>
        <w:lastRenderedPageBreak/>
        <w:t>использованием регистра избирателей.</w:t>
      </w:r>
      <w:proofErr w:type="gramEnd"/>
      <w:r>
        <w:rPr>
          <w:szCs w:val="28"/>
          <w:shd w:val="clear" w:color="auto" w:fill="FFFFFF"/>
        </w:rPr>
        <w:t xml:space="preserve"> Рабочая группа проверила все 1</w:t>
      </w:r>
      <w:r w:rsidR="007B453A">
        <w:rPr>
          <w:szCs w:val="28"/>
          <w:shd w:val="clear" w:color="auto" w:fill="FFFFFF"/>
        </w:rPr>
        <w:t>2</w:t>
      </w:r>
      <w:r>
        <w:rPr>
          <w:szCs w:val="28"/>
          <w:shd w:val="clear" w:color="auto" w:fill="FFFFFF"/>
        </w:rPr>
        <w:t xml:space="preserve"> представленных </w:t>
      </w:r>
      <w:proofErr w:type="spellStart"/>
      <w:r w:rsidR="007B453A">
        <w:rPr>
          <w:szCs w:val="28"/>
          <w:shd w:val="clear" w:color="auto" w:fill="FFFFFF"/>
        </w:rPr>
        <w:t>Илюшовой</w:t>
      </w:r>
      <w:proofErr w:type="spellEnd"/>
      <w:r w:rsidR="007B453A">
        <w:rPr>
          <w:szCs w:val="28"/>
          <w:shd w:val="clear" w:color="auto" w:fill="FFFFFF"/>
        </w:rPr>
        <w:t xml:space="preserve"> Н.Ю</w:t>
      </w:r>
      <w:r w:rsidR="00847EE9">
        <w:rPr>
          <w:szCs w:val="28"/>
          <w:shd w:val="clear" w:color="auto" w:fill="FFFFFF"/>
        </w:rPr>
        <w:t>.</w:t>
      </w:r>
      <w:r w:rsidR="006B6451">
        <w:rPr>
          <w:szCs w:val="28"/>
          <w:shd w:val="clear" w:color="auto" w:fill="FFFFFF"/>
        </w:rPr>
        <w:t xml:space="preserve"> подписей избирателей. Кандидат </w:t>
      </w:r>
      <w:proofErr w:type="spellStart"/>
      <w:r w:rsidR="007B453A">
        <w:rPr>
          <w:szCs w:val="28"/>
          <w:shd w:val="clear" w:color="auto" w:fill="FFFFFF"/>
        </w:rPr>
        <w:t>Илюшова</w:t>
      </w:r>
      <w:proofErr w:type="spellEnd"/>
      <w:r w:rsidR="007B453A">
        <w:rPr>
          <w:szCs w:val="28"/>
          <w:shd w:val="clear" w:color="auto" w:fill="FFFFFF"/>
        </w:rPr>
        <w:t xml:space="preserve"> Н.Ю</w:t>
      </w:r>
      <w:r w:rsidR="006B6451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был</w:t>
      </w:r>
      <w:r w:rsidR="007B453A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извещен</w:t>
      </w:r>
      <w:r w:rsidR="007B453A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о дате, времени и месте проведения</w:t>
      </w:r>
      <w:r w:rsidR="00437793">
        <w:rPr>
          <w:szCs w:val="28"/>
          <w:shd w:val="clear" w:color="auto" w:fill="FFFFFF"/>
        </w:rPr>
        <w:t xml:space="preserve"> проверки подписей избирателей</w:t>
      </w:r>
      <w:r w:rsidR="00847EE9">
        <w:rPr>
          <w:szCs w:val="28"/>
          <w:shd w:val="clear" w:color="auto" w:fill="FFFFFF"/>
        </w:rPr>
        <w:t xml:space="preserve"> </w:t>
      </w:r>
      <w:r w:rsidR="007B453A">
        <w:rPr>
          <w:szCs w:val="28"/>
          <w:shd w:val="clear" w:color="auto" w:fill="FFFFFF"/>
        </w:rPr>
        <w:t xml:space="preserve">и </w:t>
      </w:r>
      <w:r w:rsidR="00847EE9">
        <w:rPr>
          <w:szCs w:val="28"/>
          <w:shd w:val="clear" w:color="auto" w:fill="FFFFFF"/>
        </w:rPr>
        <w:t xml:space="preserve"> </w:t>
      </w:r>
      <w:r w:rsidR="00437793">
        <w:rPr>
          <w:szCs w:val="28"/>
          <w:shd w:val="clear" w:color="auto" w:fill="FFFFFF"/>
        </w:rPr>
        <w:t>присутствовал</w:t>
      </w:r>
      <w:r w:rsidR="007B453A">
        <w:rPr>
          <w:szCs w:val="28"/>
          <w:shd w:val="clear" w:color="auto" w:fill="FFFFFF"/>
        </w:rPr>
        <w:t>а</w:t>
      </w:r>
      <w:r w:rsidR="00437793">
        <w:rPr>
          <w:szCs w:val="28"/>
          <w:shd w:val="clear" w:color="auto" w:fill="FFFFFF"/>
        </w:rPr>
        <w:t xml:space="preserve"> при проверке.</w:t>
      </w:r>
    </w:p>
    <w:p w:rsidR="00D0322C" w:rsidRPr="00D0322C" w:rsidRDefault="00847EE9" w:rsidP="00D0322C">
      <w:pPr>
        <w:spacing w:line="360" w:lineRule="auto"/>
        <w:ind w:firstLine="708"/>
        <w:jc w:val="both"/>
        <w:rPr>
          <w:color w:val="000000" w:themeColor="text1"/>
          <w:szCs w:val="28"/>
        </w:rPr>
      </w:pPr>
      <w:proofErr w:type="gramStart"/>
      <w:r>
        <w:rPr>
          <w:szCs w:val="28"/>
        </w:rPr>
        <w:t>1</w:t>
      </w:r>
      <w:r w:rsidR="007B453A">
        <w:rPr>
          <w:szCs w:val="28"/>
        </w:rPr>
        <w:t>5</w:t>
      </w:r>
      <w:r w:rsidR="00646CB8" w:rsidRPr="00646CB8">
        <w:rPr>
          <w:szCs w:val="28"/>
        </w:rPr>
        <w:t>.07.2024</w:t>
      </w:r>
      <w:r w:rsidR="007B453A">
        <w:rPr>
          <w:szCs w:val="28"/>
        </w:rPr>
        <w:t xml:space="preserve"> </w:t>
      </w:r>
      <w:r w:rsidR="00646CB8" w:rsidRPr="00646CB8">
        <w:rPr>
          <w:szCs w:val="28"/>
        </w:rPr>
        <w:t xml:space="preserve"> по результатам проведенной проверки Рабочей группой составлен итоговый протокол </w:t>
      </w:r>
      <w:r w:rsidR="00646CB8" w:rsidRPr="00646CB8">
        <w:rPr>
          <w:bCs/>
          <w:szCs w:val="28"/>
        </w:rPr>
        <w:t>проверки подписных листов с подписями избирателей, собранными в поддержку выдвижения кандидата</w:t>
      </w:r>
      <w:r w:rsidR="00646CB8" w:rsidRPr="00646CB8">
        <w:rPr>
          <w:szCs w:val="28"/>
        </w:rPr>
        <w:t xml:space="preserve"> в </w:t>
      </w:r>
      <w:r w:rsidR="00646CB8" w:rsidRPr="00646CB8">
        <w:rPr>
          <w:szCs w:val="28"/>
          <w:shd w:val="clear" w:color="auto" w:fill="FFFFFF"/>
        </w:rPr>
        <w:t>депутаты Думы Весьегонского муниципального округа Тверской области второго созыва</w:t>
      </w:r>
      <w:r w:rsidR="00646CB8" w:rsidRPr="00646CB8">
        <w:rPr>
          <w:szCs w:val="28"/>
        </w:rPr>
        <w:t xml:space="preserve"> </w:t>
      </w:r>
      <w:proofErr w:type="spellStart"/>
      <w:r w:rsidR="007B453A">
        <w:rPr>
          <w:szCs w:val="28"/>
        </w:rPr>
        <w:t>Илюшовой</w:t>
      </w:r>
      <w:proofErr w:type="spellEnd"/>
      <w:r w:rsidR="007B453A">
        <w:rPr>
          <w:szCs w:val="28"/>
        </w:rPr>
        <w:t xml:space="preserve"> Н.Ю</w:t>
      </w:r>
      <w:r w:rsidR="00646CB8" w:rsidRPr="00646CB8">
        <w:rPr>
          <w:szCs w:val="28"/>
        </w:rPr>
        <w:t>.</w:t>
      </w:r>
      <w:r w:rsidR="00646CB8" w:rsidRPr="00646CB8">
        <w:rPr>
          <w:color w:val="000000" w:themeColor="text1"/>
          <w:szCs w:val="28"/>
        </w:rPr>
        <w:t xml:space="preserve"> (далее – итоговый протокол), </w:t>
      </w:r>
      <w:r w:rsidR="00D0322C" w:rsidRPr="00D0322C">
        <w:rPr>
          <w:color w:val="000000" w:themeColor="text1"/>
          <w:szCs w:val="28"/>
        </w:rPr>
        <w:t>согласно которому из 1</w:t>
      </w:r>
      <w:r w:rsidR="00D0322C">
        <w:rPr>
          <w:color w:val="000000" w:themeColor="text1"/>
          <w:szCs w:val="28"/>
        </w:rPr>
        <w:t>2</w:t>
      </w:r>
      <w:r w:rsidR="00D0322C" w:rsidRPr="00D0322C">
        <w:rPr>
          <w:color w:val="000000" w:themeColor="text1"/>
          <w:szCs w:val="28"/>
        </w:rPr>
        <w:t xml:space="preserve"> подписей избирателей, содержащихся в подписных листах, представленных кандидатом </w:t>
      </w:r>
      <w:proofErr w:type="spellStart"/>
      <w:r w:rsidR="00D0322C" w:rsidRPr="00D0322C">
        <w:rPr>
          <w:color w:val="000000" w:themeColor="text1"/>
          <w:szCs w:val="28"/>
        </w:rPr>
        <w:t>Илюшов</w:t>
      </w:r>
      <w:r w:rsidR="00D0322C">
        <w:rPr>
          <w:color w:val="000000" w:themeColor="text1"/>
          <w:szCs w:val="28"/>
        </w:rPr>
        <w:t>ой</w:t>
      </w:r>
      <w:proofErr w:type="spellEnd"/>
      <w:r w:rsidR="00D0322C" w:rsidRPr="00D0322C">
        <w:rPr>
          <w:color w:val="000000" w:themeColor="text1"/>
          <w:szCs w:val="28"/>
        </w:rPr>
        <w:t xml:space="preserve"> </w:t>
      </w:r>
      <w:r w:rsidR="00D0322C">
        <w:rPr>
          <w:color w:val="000000" w:themeColor="text1"/>
          <w:szCs w:val="28"/>
        </w:rPr>
        <w:t>Н.Ю</w:t>
      </w:r>
      <w:r w:rsidR="00D0322C" w:rsidRPr="00D0322C">
        <w:rPr>
          <w:color w:val="000000" w:themeColor="text1"/>
          <w:szCs w:val="28"/>
        </w:rPr>
        <w:t>.:</w:t>
      </w:r>
      <w:proofErr w:type="gramEnd"/>
    </w:p>
    <w:p w:rsidR="008C204C" w:rsidRPr="000279C8" w:rsidRDefault="008C204C" w:rsidP="00646CB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 подпись </w:t>
      </w:r>
      <w:r w:rsidRPr="00FA5EAD">
        <w:rPr>
          <w:bCs/>
          <w:szCs w:val="28"/>
        </w:rPr>
        <w:t xml:space="preserve">избирателя </w:t>
      </w:r>
      <w:r w:rsidRPr="00FA5EAD">
        <w:rPr>
          <w:szCs w:val="28"/>
        </w:rPr>
        <w:t>признана недействительной на основании подпункта «</w:t>
      </w:r>
      <w:r>
        <w:rPr>
          <w:szCs w:val="28"/>
        </w:rPr>
        <w:t>г</w:t>
      </w:r>
      <w:r w:rsidRPr="00FA5EAD">
        <w:rPr>
          <w:szCs w:val="28"/>
        </w:rPr>
        <w:t>» пункта 9 статьи 35 Избирательного кодекса Тверской области (не</w:t>
      </w:r>
      <w:r>
        <w:rPr>
          <w:szCs w:val="28"/>
        </w:rPr>
        <w:t xml:space="preserve">т или неполные </w:t>
      </w:r>
      <w:r w:rsidR="003F493F">
        <w:rPr>
          <w:szCs w:val="28"/>
        </w:rPr>
        <w:t>фамилия, имя, отчество избирателя</w:t>
      </w:r>
      <w:r w:rsidRPr="000279C8">
        <w:rPr>
          <w:szCs w:val="28"/>
        </w:rPr>
        <w:t>)</w:t>
      </w:r>
      <w:r w:rsidR="00386F70" w:rsidRPr="000279C8">
        <w:rPr>
          <w:szCs w:val="28"/>
        </w:rPr>
        <w:t>, что подтверждается информацией из миграционного пункта ОВМ МО МВД России «Краснохолмский» (</w:t>
      </w:r>
      <w:proofErr w:type="spellStart"/>
      <w:r w:rsidR="00386F70" w:rsidRPr="000279C8">
        <w:rPr>
          <w:szCs w:val="28"/>
        </w:rPr>
        <w:t>вх</w:t>
      </w:r>
      <w:proofErr w:type="spellEnd"/>
      <w:r w:rsidR="00386F70" w:rsidRPr="000279C8">
        <w:rPr>
          <w:szCs w:val="28"/>
        </w:rPr>
        <w:t xml:space="preserve">. № </w:t>
      </w:r>
      <w:r w:rsidR="00D0322C">
        <w:rPr>
          <w:szCs w:val="28"/>
        </w:rPr>
        <w:t>38</w:t>
      </w:r>
      <w:r w:rsidR="00386F70" w:rsidRPr="000279C8">
        <w:rPr>
          <w:szCs w:val="28"/>
        </w:rPr>
        <w:t xml:space="preserve"> от </w:t>
      </w:r>
      <w:r w:rsidR="001E10A7" w:rsidRPr="000279C8">
        <w:rPr>
          <w:szCs w:val="28"/>
        </w:rPr>
        <w:t>1</w:t>
      </w:r>
      <w:r w:rsidR="00D0322C">
        <w:rPr>
          <w:szCs w:val="28"/>
        </w:rPr>
        <w:t>6</w:t>
      </w:r>
      <w:r w:rsidR="001E10A7" w:rsidRPr="000279C8">
        <w:rPr>
          <w:szCs w:val="28"/>
        </w:rPr>
        <w:t>.07.2024</w:t>
      </w:r>
      <w:r w:rsidR="00386F70" w:rsidRPr="000279C8">
        <w:rPr>
          <w:szCs w:val="28"/>
        </w:rPr>
        <w:t>)</w:t>
      </w:r>
      <w:r w:rsidRPr="000279C8">
        <w:rPr>
          <w:szCs w:val="28"/>
        </w:rPr>
        <w:t>;</w:t>
      </w:r>
    </w:p>
    <w:p w:rsidR="00D0322C" w:rsidRDefault="009E2325" w:rsidP="00646CB8">
      <w:pPr>
        <w:spacing w:line="360" w:lineRule="auto"/>
        <w:ind w:firstLine="708"/>
        <w:jc w:val="both"/>
        <w:rPr>
          <w:szCs w:val="28"/>
        </w:rPr>
      </w:pPr>
      <w:r w:rsidRPr="000279C8">
        <w:rPr>
          <w:szCs w:val="28"/>
        </w:rPr>
        <w:t>2</w:t>
      </w:r>
      <w:r w:rsidR="008C204C" w:rsidRPr="000279C8">
        <w:rPr>
          <w:szCs w:val="28"/>
        </w:rPr>
        <w:t xml:space="preserve"> подписи избирателя признаны недействительными на основании подпункта «</w:t>
      </w:r>
      <w:r w:rsidR="00D0322C">
        <w:rPr>
          <w:szCs w:val="28"/>
        </w:rPr>
        <w:t>и</w:t>
      </w:r>
      <w:r w:rsidR="008C204C" w:rsidRPr="000279C8">
        <w:rPr>
          <w:szCs w:val="28"/>
        </w:rPr>
        <w:t>» пункта 9 статьи 35 Избирательного кодекса Тверской области (</w:t>
      </w:r>
      <w:r w:rsidR="00D0322C">
        <w:rPr>
          <w:szCs w:val="28"/>
        </w:rPr>
        <w:t xml:space="preserve">в подписном листе не указан избирательный округ, по которому </w:t>
      </w:r>
      <w:r w:rsidR="00A1568C">
        <w:rPr>
          <w:szCs w:val="28"/>
        </w:rPr>
        <w:t>баллотируется</w:t>
      </w:r>
      <w:r w:rsidR="00D0322C">
        <w:rPr>
          <w:szCs w:val="28"/>
        </w:rPr>
        <w:t xml:space="preserve"> кандидат</w:t>
      </w:r>
      <w:r w:rsidR="008C204C" w:rsidRPr="000279C8">
        <w:rPr>
          <w:szCs w:val="28"/>
        </w:rPr>
        <w:t>)</w:t>
      </w:r>
      <w:r w:rsidR="00D0322C">
        <w:rPr>
          <w:szCs w:val="28"/>
        </w:rPr>
        <w:t>.</w:t>
      </w:r>
    </w:p>
    <w:p w:rsidR="00B0625C" w:rsidRDefault="003F493F" w:rsidP="00A0116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Из 12 подписей</w:t>
      </w:r>
      <w:r w:rsidR="00665075">
        <w:rPr>
          <w:szCs w:val="28"/>
        </w:rPr>
        <w:t xml:space="preserve">, собранными в поддержку кандидата в депутаты Думы Весьегонского муниципального округа Тверской области по объединенному </w:t>
      </w:r>
      <w:proofErr w:type="spellStart"/>
      <w:r w:rsidR="00665075">
        <w:rPr>
          <w:szCs w:val="28"/>
        </w:rPr>
        <w:t>пятимандатному</w:t>
      </w:r>
      <w:proofErr w:type="spellEnd"/>
      <w:r w:rsidR="00665075">
        <w:rPr>
          <w:szCs w:val="28"/>
        </w:rPr>
        <w:t xml:space="preserve"> избирательному округу </w:t>
      </w:r>
      <w:r w:rsidR="00027330">
        <w:rPr>
          <w:szCs w:val="28"/>
        </w:rPr>
        <w:t>№</w:t>
      </w:r>
      <w:r>
        <w:rPr>
          <w:szCs w:val="28"/>
        </w:rPr>
        <w:t xml:space="preserve"> 2 </w:t>
      </w:r>
      <w:proofErr w:type="spellStart"/>
      <w:r>
        <w:rPr>
          <w:szCs w:val="28"/>
        </w:rPr>
        <w:t>Илюшовой</w:t>
      </w:r>
      <w:proofErr w:type="spellEnd"/>
      <w:r>
        <w:rPr>
          <w:szCs w:val="28"/>
        </w:rPr>
        <w:t xml:space="preserve"> Натальи Юрьевны</w:t>
      </w:r>
      <w:r w:rsidR="00A0116F">
        <w:rPr>
          <w:szCs w:val="28"/>
        </w:rPr>
        <w:t xml:space="preserve">: </w:t>
      </w:r>
      <w:r w:rsidR="00665075">
        <w:rPr>
          <w:szCs w:val="28"/>
        </w:rPr>
        <w:t>3 подписи избирателей признаны недействительными.</w:t>
      </w:r>
      <w:r w:rsidR="00A0116F">
        <w:rPr>
          <w:szCs w:val="28"/>
        </w:rPr>
        <w:t xml:space="preserve"> Действительных 9 подписей, что недостаточно для регистрации кандидата в депутаты Думы Весьегонского муниципального округа Тверской области второго созыва. </w:t>
      </w:r>
    </w:p>
    <w:p w:rsidR="003F493F" w:rsidRDefault="003F493F" w:rsidP="00A0116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Кандидат в депутаты Думы Весьегонского муниципального округа Тверской области по Объединенному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</w:t>
      </w:r>
      <w:r>
        <w:rPr>
          <w:szCs w:val="28"/>
        </w:rPr>
        <w:lastRenderedPageBreak/>
        <w:t xml:space="preserve">округу №2 </w:t>
      </w:r>
      <w:proofErr w:type="spellStart"/>
      <w:r>
        <w:rPr>
          <w:szCs w:val="28"/>
        </w:rPr>
        <w:t>Илюшова</w:t>
      </w:r>
      <w:proofErr w:type="spellEnd"/>
      <w:r>
        <w:rPr>
          <w:szCs w:val="28"/>
        </w:rPr>
        <w:t xml:space="preserve"> Н.Ю. получила итоговый протокол  16 июля 2024 года.</w:t>
      </w:r>
    </w:p>
    <w:p w:rsidR="00027330" w:rsidRDefault="00027330" w:rsidP="003F493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Недостаточное количество достоверных</w:t>
      </w:r>
      <w:r w:rsidR="00A1568C">
        <w:rPr>
          <w:szCs w:val="28"/>
        </w:rPr>
        <w:t xml:space="preserve"> подписей избирателей</w:t>
      </w:r>
      <w:r>
        <w:rPr>
          <w:szCs w:val="28"/>
        </w:rPr>
        <w:t>, представленных для регистрации кандидата, является основанием отказа в регистрации кандидата в соответствии с подпунктом «д» пункта 8 статьи 36 Кодекса.</w:t>
      </w:r>
    </w:p>
    <w:p w:rsidR="003E266B" w:rsidRPr="00603FA4" w:rsidRDefault="00BE7605" w:rsidP="00646CB8">
      <w:pPr>
        <w:spacing w:line="360" w:lineRule="auto"/>
        <w:jc w:val="both"/>
        <w:rPr>
          <w:szCs w:val="28"/>
        </w:rPr>
      </w:pPr>
      <w:r w:rsidRPr="00A5542D">
        <w:rPr>
          <w:rFonts w:eastAsia="Calibri"/>
          <w:szCs w:val="28"/>
        </w:rPr>
        <w:tab/>
      </w:r>
      <w:proofErr w:type="gramStart"/>
      <w:r w:rsidR="003E266B" w:rsidRPr="000279C8">
        <w:rPr>
          <w:szCs w:val="28"/>
        </w:rPr>
        <w:t xml:space="preserve">В соответствии </w:t>
      </w:r>
      <w:r w:rsidR="00311C4C" w:rsidRPr="000279C8">
        <w:rPr>
          <w:szCs w:val="28"/>
        </w:rPr>
        <w:t>со статьей 2</w:t>
      </w:r>
      <w:r w:rsidR="00437793" w:rsidRPr="000279C8">
        <w:rPr>
          <w:szCs w:val="28"/>
        </w:rPr>
        <w:t>6</w:t>
      </w:r>
      <w:r w:rsidR="00603FA4" w:rsidRPr="000279C8">
        <w:rPr>
          <w:szCs w:val="28"/>
        </w:rPr>
        <w:t>, подпункта</w:t>
      </w:r>
      <w:r w:rsidR="00311C4C" w:rsidRPr="000279C8">
        <w:rPr>
          <w:szCs w:val="28"/>
        </w:rPr>
        <w:t>м</w:t>
      </w:r>
      <w:r w:rsidR="00603FA4" w:rsidRPr="000279C8">
        <w:rPr>
          <w:szCs w:val="28"/>
        </w:rPr>
        <w:t>и</w:t>
      </w:r>
      <w:r w:rsidR="00311C4C" w:rsidRPr="000279C8">
        <w:rPr>
          <w:szCs w:val="28"/>
        </w:rPr>
        <w:t xml:space="preserve"> «д»</w:t>
      </w:r>
      <w:r w:rsidR="00A1568C">
        <w:rPr>
          <w:szCs w:val="28"/>
        </w:rPr>
        <w:t xml:space="preserve"> </w:t>
      </w:r>
      <w:r w:rsidR="00311C4C" w:rsidRPr="000279C8">
        <w:rPr>
          <w:szCs w:val="28"/>
        </w:rPr>
        <w:t xml:space="preserve">пункта 24 статьи 38 </w:t>
      </w:r>
      <w:r w:rsidR="00311C4C" w:rsidRPr="000279C8">
        <w:rPr>
          <w:rFonts w:eastAsia="Calibri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3E266B" w:rsidRPr="000279C8">
        <w:rPr>
          <w:szCs w:val="28"/>
        </w:rPr>
        <w:t>статьей</w:t>
      </w:r>
      <w:r w:rsidR="00C047F4" w:rsidRPr="000279C8">
        <w:rPr>
          <w:szCs w:val="28"/>
        </w:rPr>
        <w:t xml:space="preserve"> </w:t>
      </w:r>
      <w:r w:rsidR="00437793" w:rsidRPr="000279C8">
        <w:rPr>
          <w:szCs w:val="28"/>
        </w:rPr>
        <w:t>22</w:t>
      </w:r>
      <w:r w:rsidR="003E266B" w:rsidRPr="000279C8">
        <w:rPr>
          <w:szCs w:val="28"/>
        </w:rPr>
        <w:t>, пункт</w:t>
      </w:r>
      <w:r w:rsidR="00437793" w:rsidRPr="000279C8">
        <w:rPr>
          <w:szCs w:val="28"/>
        </w:rPr>
        <w:t>ом</w:t>
      </w:r>
      <w:r w:rsidR="003E266B" w:rsidRPr="000279C8">
        <w:rPr>
          <w:szCs w:val="28"/>
        </w:rPr>
        <w:t xml:space="preserve"> </w:t>
      </w:r>
      <w:r w:rsidR="008B00FF" w:rsidRPr="000279C8">
        <w:rPr>
          <w:szCs w:val="28"/>
        </w:rPr>
        <w:t>14</w:t>
      </w:r>
      <w:r w:rsidR="003E266B" w:rsidRPr="000279C8">
        <w:rPr>
          <w:szCs w:val="28"/>
        </w:rPr>
        <w:t xml:space="preserve"> статьи 35, </w:t>
      </w:r>
      <w:r w:rsidR="00311C4C" w:rsidRPr="000279C8">
        <w:rPr>
          <w:szCs w:val="28"/>
        </w:rPr>
        <w:t>подпункт</w:t>
      </w:r>
      <w:r w:rsidR="00603FA4" w:rsidRPr="000279C8">
        <w:rPr>
          <w:szCs w:val="28"/>
        </w:rPr>
        <w:t>ами</w:t>
      </w:r>
      <w:r w:rsidR="00311C4C" w:rsidRPr="000279C8">
        <w:rPr>
          <w:szCs w:val="28"/>
        </w:rPr>
        <w:t xml:space="preserve"> «д</w:t>
      </w:r>
      <w:r w:rsidR="003E266B" w:rsidRPr="000279C8">
        <w:rPr>
          <w:szCs w:val="28"/>
        </w:rPr>
        <w:t xml:space="preserve">» </w:t>
      </w:r>
      <w:r w:rsidR="00A1568C">
        <w:rPr>
          <w:szCs w:val="28"/>
        </w:rPr>
        <w:t xml:space="preserve"> </w:t>
      </w:r>
      <w:r w:rsidR="003E266B" w:rsidRPr="000279C8">
        <w:rPr>
          <w:szCs w:val="28"/>
        </w:rPr>
        <w:t>пункта 8 статьи 36 Избирательного кодекса Тверской области,</w:t>
      </w:r>
      <w:r w:rsidR="00437793" w:rsidRPr="000279C8">
        <w:rPr>
          <w:szCs w:val="28"/>
        </w:rPr>
        <w:t xml:space="preserve"> на основании</w:t>
      </w:r>
      <w:r w:rsidR="003E266B" w:rsidRPr="000279C8">
        <w:rPr>
          <w:szCs w:val="28"/>
        </w:rPr>
        <w:t xml:space="preserve"> </w:t>
      </w:r>
      <w:r w:rsidR="003E266B" w:rsidRPr="000279C8">
        <w:rPr>
          <w:rStyle w:val="a8"/>
          <w:b w:val="0"/>
          <w:bCs w:val="0"/>
          <w:szCs w:val="28"/>
          <w:shd w:val="clear" w:color="auto" w:fill="FFFFFF"/>
        </w:rPr>
        <w:t>постановлени</w:t>
      </w:r>
      <w:r w:rsidR="00437793" w:rsidRPr="000279C8">
        <w:rPr>
          <w:rStyle w:val="a8"/>
          <w:b w:val="0"/>
          <w:bCs w:val="0"/>
          <w:szCs w:val="28"/>
          <w:shd w:val="clear" w:color="auto" w:fill="FFFFFF"/>
        </w:rPr>
        <w:t>я</w:t>
      </w:r>
      <w:r w:rsidR="003E266B" w:rsidRPr="000279C8">
        <w:rPr>
          <w:rStyle w:val="apple-converted-space"/>
          <w:szCs w:val="28"/>
          <w:shd w:val="clear" w:color="auto" w:fill="FFFFFF"/>
        </w:rPr>
        <w:t> </w:t>
      </w:r>
      <w:r w:rsidR="003E266B" w:rsidRPr="000279C8">
        <w:rPr>
          <w:szCs w:val="28"/>
        </w:rPr>
        <w:t xml:space="preserve">избирательной комиссии Тверской области от </w:t>
      </w:r>
      <w:r w:rsidR="00DE163C" w:rsidRPr="000279C8">
        <w:rPr>
          <w:bCs/>
          <w:szCs w:val="28"/>
        </w:rPr>
        <w:t>22.04.2022 №</w:t>
      </w:r>
      <w:r w:rsidR="00FD2A60" w:rsidRPr="000279C8">
        <w:rPr>
          <w:bCs/>
          <w:szCs w:val="28"/>
        </w:rPr>
        <w:t> </w:t>
      </w:r>
      <w:r w:rsidR="00DE163C" w:rsidRPr="000279C8">
        <w:rPr>
          <w:bCs/>
          <w:szCs w:val="28"/>
        </w:rPr>
        <w:t xml:space="preserve">62/711-7 «О возложении </w:t>
      </w:r>
      <w:r w:rsidR="00DE163C" w:rsidRPr="000279C8">
        <w:rPr>
          <w:szCs w:val="28"/>
        </w:rPr>
        <w:t>исполнение полномочий по подготовке</w:t>
      </w:r>
      <w:proofErr w:type="gramEnd"/>
      <w:r w:rsidR="00DE163C" w:rsidRPr="000279C8">
        <w:rPr>
          <w:szCs w:val="28"/>
        </w:rPr>
        <w:t xml:space="preserve"> и проведению выборов в органы местного самоуправления</w:t>
      </w:r>
      <w:r w:rsidR="00DE163C" w:rsidRPr="00603FA4">
        <w:rPr>
          <w:szCs w:val="28"/>
        </w:rPr>
        <w:t>, местного референдума Весьегонского муниципального округа Тверской области на территориальную избирательную комиссию Весьегонского округа</w:t>
      </w:r>
      <w:r w:rsidR="005578AB" w:rsidRPr="00603FA4">
        <w:rPr>
          <w:szCs w:val="28"/>
        </w:rPr>
        <w:t>»</w:t>
      </w:r>
      <w:r w:rsidR="003E266B" w:rsidRPr="00603FA4">
        <w:rPr>
          <w:szCs w:val="28"/>
        </w:rPr>
        <w:t>, территориальная избирательная комиссия</w:t>
      </w:r>
      <w:r w:rsidR="00437793" w:rsidRPr="00603FA4">
        <w:rPr>
          <w:szCs w:val="28"/>
        </w:rPr>
        <w:t xml:space="preserve"> </w:t>
      </w:r>
      <w:r w:rsidR="00CA19D9" w:rsidRPr="00603FA4">
        <w:rPr>
          <w:szCs w:val="28"/>
        </w:rPr>
        <w:t>Весьегонского округа</w:t>
      </w:r>
      <w:r w:rsidR="003E266B" w:rsidRPr="00603FA4">
        <w:rPr>
          <w:b/>
          <w:spacing w:val="40"/>
          <w:szCs w:val="28"/>
        </w:rPr>
        <w:t xml:space="preserve"> постановляет</w:t>
      </w:r>
      <w:r w:rsidR="003E266B" w:rsidRPr="00603FA4">
        <w:rPr>
          <w:b/>
          <w:bCs/>
          <w:szCs w:val="28"/>
        </w:rPr>
        <w:t>:</w:t>
      </w:r>
    </w:p>
    <w:p w:rsidR="00F408D8" w:rsidRDefault="003E266B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3110">
        <w:rPr>
          <w:sz w:val="28"/>
          <w:szCs w:val="28"/>
        </w:rPr>
        <w:t>1. </w:t>
      </w:r>
      <w:r w:rsidRPr="00103110">
        <w:rPr>
          <w:rStyle w:val="apple-converted-space"/>
          <w:sz w:val="28"/>
          <w:szCs w:val="28"/>
        </w:rPr>
        <w:t xml:space="preserve">Отказать в </w:t>
      </w:r>
      <w:r w:rsidRPr="00103110">
        <w:rPr>
          <w:sz w:val="28"/>
          <w:szCs w:val="28"/>
        </w:rPr>
        <w:t>регистрации кандидат</w:t>
      </w:r>
      <w:r w:rsidR="00646CB8">
        <w:rPr>
          <w:sz w:val="28"/>
          <w:szCs w:val="28"/>
        </w:rPr>
        <w:t>у</w:t>
      </w:r>
      <w:r w:rsidRPr="00103110">
        <w:rPr>
          <w:sz w:val="28"/>
          <w:szCs w:val="28"/>
        </w:rPr>
        <w:t xml:space="preserve"> в депутаты </w:t>
      </w:r>
      <w:r w:rsidR="00C3056A">
        <w:rPr>
          <w:sz w:val="28"/>
          <w:szCs w:val="28"/>
          <w:shd w:val="clear" w:color="auto" w:fill="FFFFFF"/>
        </w:rPr>
        <w:t xml:space="preserve">Думы </w:t>
      </w:r>
      <w:r w:rsidR="00DE163C">
        <w:rPr>
          <w:sz w:val="28"/>
          <w:szCs w:val="28"/>
          <w:shd w:val="clear" w:color="auto" w:fill="FFFFFF"/>
        </w:rPr>
        <w:t>Весьегонского</w:t>
      </w:r>
      <w:r w:rsidR="00C3056A">
        <w:rPr>
          <w:sz w:val="28"/>
          <w:szCs w:val="28"/>
          <w:shd w:val="clear" w:color="auto" w:fill="FFFFFF"/>
        </w:rPr>
        <w:t xml:space="preserve"> муниципального округа Тверской области </w:t>
      </w:r>
      <w:r w:rsidR="00DE163C">
        <w:rPr>
          <w:sz w:val="28"/>
          <w:szCs w:val="28"/>
          <w:shd w:val="clear" w:color="auto" w:fill="FFFFFF"/>
        </w:rPr>
        <w:t>второго</w:t>
      </w:r>
      <w:r w:rsidR="00C3056A">
        <w:rPr>
          <w:sz w:val="28"/>
          <w:szCs w:val="28"/>
          <w:shd w:val="clear" w:color="auto" w:fill="FFFFFF"/>
        </w:rPr>
        <w:t xml:space="preserve"> созыва</w:t>
      </w:r>
      <w:r w:rsidR="00F408D8" w:rsidRPr="00F408D8">
        <w:rPr>
          <w:sz w:val="28"/>
          <w:szCs w:val="28"/>
        </w:rPr>
        <w:t xml:space="preserve"> по </w:t>
      </w:r>
      <w:r w:rsidR="00DE163C">
        <w:rPr>
          <w:sz w:val="28"/>
          <w:szCs w:val="28"/>
        </w:rPr>
        <w:t>Объединенному</w:t>
      </w:r>
      <w:r w:rsidR="00F408D8" w:rsidRPr="00F408D8">
        <w:rPr>
          <w:sz w:val="28"/>
          <w:szCs w:val="28"/>
        </w:rPr>
        <w:t xml:space="preserve"> </w:t>
      </w:r>
      <w:proofErr w:type="spellStart"/>
      <w:r w:rsidR="00F408D8" w:rsidRPr="00F408D8">
        <w:rPr>
          <w:sz w:val="28"/>
          <w:szCs w:val="28"/>
        </w:rPr>
        <w:t>пятиман</w:t>
      </w:r>
      <w:r w:rsidR="006A03CF">
        <w:rPr>
          <w:sz w:val="28"/>
          <w:szCs w:val="28"/>
        </w:rPr>
        <w:t>датному</w:t>
      </w:r>
      <w:proofErr w:type="spellEnd"/>
      <w:r w:rsidR="006A03CF">
        <w:rPr>
          <w:sz w:val="28"/>
          <w:szCs w:val="28"/>
        </w:rPr>
        <w:t xml:space="preserve"> избирательному округу №</w:t>
      </w:r>
      <w:r w:rsidR="005578AB">
        <w:rPr>
          <w:sz w:val="28"/>
          <w:szCs w:val="28"/>
        </w:rPr>
        <w:t xml:space="preserve"> </w:t>
      </w:r>
      <w:r w:rsidR="00DE163C">
        <w:rPr>
          <w:sz w:val="28"/>
          <w:szCs w:val="28"/>
        </w:rPr>
        <w:t>2</w:t>
      </w:r>
      <w:r w:rsidR="006A03CF">
        <w:rPr>
          <w:sz w:val="28"/>
          <w:szCs w:val="28"/>
        </w:rPr>
        <w:t xml:space="preserve"> </w:t>
      </w:r>
      <w:proofErr w:type="spellStart"/>
      <w:r w:rsidR="00A1568C">
        <w:rPr>
          <w:sz w:val="28"/>
          <w:szCs w:val="28"/>
        </w:rPr>
        <w:t>Илюшовой</w:t>
      </w:r>
      <w:proofErr w:type="spellEnd"/>
      <w:r w:rsidR="00A1568C">
        <w:rPr>
          <w:sz w:val="28"/>
          <w:szCs w:val="28"/>
        </w:rPr>
        <w:t xml:space="preserve"> Наталье Юрьевне.</w:t>
      </w:r>
    </w:p>
    <w:p w:rsidR="003E266B" w:rsidRPr="00103110" w:rsidRDefault="003E266B" w:rsidP="00603FA4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110">
        <w:rPr>
          <w:sz w:val="28"/>
          <w:szCs w:val="28"/>
        </w:rPr>
        <w:t xml:space="preserve">Выдать </w:t>
      </w:r>
      <w:proofErr w:type="spellStart"/>
      <w:r w:rsidR="00A1568C">
        <w:rPr>
          <w:sz w:val="28"/>
          <w:szCs w:val="28"/>
        </w:rPr>
        <w:t>Илюшовой</w:t>
      </w:r>
      <w:proofErr w:type="spellEnd"/>
      <w:r w:rsidR="00A1568C">
        <w:rPr>
          <w:sz w:val="28"/>
          <w:szCs w:val="28"/>
        </w:rPr>
        <w:t xml:space="preserve"> Н.Ю</w:t>
      </w:r>
      <w:r w:rsidR="006B6451">
        <w:rPr>
          <w:sz w:val="28"/>
          <w:szCs w:val="28"/>
        </w:rPr>
        <w:t>.</w:t>
      </w:r>
      <w:r w:rsidRPr="00103110">
        <w:rPr>
          <w:sz w:val="28"/>
          <w:szCs w:val="28"/>
        </w:rPr>
        <w:t xml:space="preserve"> копию настоящего постановления</w:t>
      </w:r>
      <w:r w:rsidR="00A1568C">
        <w:rPr>
          <w:sz w:val="28"/>
          <w:szCs w:val="28"/>
        </w:rPr>
        <w:t xml:space="preserve"> не позднее 20</w:t>
      </w:r>
      <w:r w:rsidR="00646CB8">
        <w:rPr>
          <w:sz w:val="28"/>
          <w:szCs w:val="28"/>
        </w:rPr>
        <w:t xml:space="preserve"> июля 2024 года</w:t>
      </w:r>
      <w:r w:rsidRPr="00103110">
        <w:rPr>
          <w:sz w:val="28"/>
          <w:szCs w:val="28"/>
        </w:rPr>
        <w:t xml:space="preserve">. </w:t>
      </w:r>
    </w:p>
    <w:p w:rsidR="003E266B" w:rsidRDefault="003E266B" w:rsidP="00603FA4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D450D">
        <w:rPr>
          <w:sz w:val="28"/>
          <w:szCs w:val="28"/>
        </w:rPr>
        <w:t xml:space="preserve">3. Направить </w:t>
      </w:r>
      <w:r w:rsidR="00437793">
        <w:rPr>
          <w:sz w:val="28"/>
          <w:szCs w:val="28"/>
        </w:rPr>
        <w:t>информацию об отказе в регистрации канди</w:t>
      </w:r>
      <w:r w:rsidR="000F142D">
        <w:rPr>
          <w:sz w:val="28"/>
          <w:szCs w:val="28"/>
        </w:rPr>
        <w:t xml:space="preserve">дата в депутаты Думы </w:t>
      </w:r>
      <w:r w:rsidR="00595A99">
        <w:rPr>
          <w:sz w:val="28"/>
          <w:szCs w:val="28"/>
        </w:rPr>
        <w:t>Весьегонского</w:t>
      </w:r>
      <w:r w:rsidR="000F142D">
        <w:rPr>
          <w:sz w:val="28"/>
          <w:szCs w:val="28"/>
        </w:rPr>
        <w:t xml:space="preserve"> муниципального округа Тверской области </w:t>
      </w:r>
      <w:r w:rsidR="00595A99">
        <w:rPr>
          <w:sz w:val="28"/>
          <w:szCs w:val="28"/>
        </w:rPr>
        <w:t>второго</w:t>
      </w:r>
      <w:r w:rsidR="000F142D">
        <w:rPr>
          <w:sz w:val="28"/>
          <w:szCs w:val="28"/>
        </w:rPr>
        <w:t xml:space="preserve"> созыва по </w:t>
      </w:r>
      <w:r w:rsidR="005A4CC8">
        <w:rPr>
          <w:sz w:val="28"/>
          <w:szCs w:val="28"/>
        </w:rPr>
        <w:t>Объединенному</w:t>
      </w:r>
      <w:r w:rsidR="000F142D">
        <w:rPr>
          <w:sz w:val="28"/>
          <w:szCs w:val="28"/>
        </w:rPr>
        <w:t xml:space="preserve"> </w:t>
      </w:r>
      <w:proofErr w:type="spellStart"/>
      <w:r w:rsidR="000F142D">
        <w:rPr>
          <w:sz w:val="28"/>
          <w:szCs w:val="28"/>
        </w:rPr>
        <w:t>пятиманд</w:t>
      </w:r>
      <w:r w:rsidR="00BE7605">
        <w:rPr>
          <w:sz w:val="28"/>
          <w:szCs w:val="28"/>
        </w:rPr>
        <w:t>атному</w:t>
      </w:r>
      <w:proofErr w:type="spellEnd"/>
      <w:r w:rsidR="00BE7605">
        <w:rPr>
          <w:sz w:val="28"/>
          <w:szCs w:val="28"/>
        </w:rPr>
        <w:t xml:space="preserve"> избирательному округу № </w:t>
      </w:r>
      <w:r w:rsidR="00595A99">
        <w:rPr>
          <w:sz w:val="28"/>
          <w:szCs w:val="28"/>
        </w:rPr>
        <w:t>2</w:t>
      </w:r>
      <w:r w:rsidR="000F142D">
        <w:rPr>
          <w:sz w:val="28"/>
          <w:szCs w:val="28"/>
        </w:rPr>
        <w:t xml:space="preserve"> </w:t>
      </w:r>
      <w:proofErr w:type="spellStart"/>
      <w:r w:rsidR="00A1568C">
        <w:rPr>
          <w:sz w:val="28"/>
          <w:szCs w:val="28"/>
        </w:rPr>
        <w:t>Илюшовой</w:t>
      </w:r>
      <w:proofErr w:type="spellEnd"/>
      <w:r w:rsidR="00A1568C">
        <w:rPr>
          <w:sz w:val="28"/>
          <w:szCs w:val="28"/>
        </w:rPr>
        <w:t xml:space="preserve"> Натальи Юрьевне</w:t>
      </w:r>
      <w:r w:rsidR="00595A99">
        <w:rPr>
          <w:sz w:val="28"/>
          <w:szCs w:val="28"/>
        </w:rPr>
        <w:t xml:space="preserve"> </w:t>
      </w:r>
      <w:r w:rsidRPr="007D450D">
        <w:rPr>
          <w:sz w:val="28"/>
          <w:szCs w:val="28"/>
        </w:rPr>
        <w:t xml:space="preserve">в </w:t>
      </w:r>
      <w:r w:rsidR="007D450D" w:rsidRPr="007D450D">
        <w:rPr>
          <w:sz w:val="28"/>
          <w:szCs w:val="28"/>
        </w:rPr>
        <w:t>средства массовой информации</w:t>
      </w:r>
      <w:r w:rsidRPr="007D450D">
        <w:rPr>
          <w:sz w:val="28"/>
          <w:szCs w:val="28"/>
        </w:rPr>
        <w:t>.</w:t>
      </w:r>
    </w:p>
    <w:p w:rsidR="003E266B" w:rsidRDefault="003E266B" w:rsidP="00603FA4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3110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. </w:t>
      </w:r>
      <w:proofErr w:type="gramStart"/>
      <w:r w:rsidRPr="00103110">
        <w:rPr>
          <w:sz w:val="28"/>
          <w:szCs w:val="28"/>
        </w:rPr>
        <w:t>Разместить</w:t>
      </w:r>
      <w:proofErr w:type="gramEnd"/>
      <w:r w:rsidRPr="00103110">
        <w:rPr>
          <w:sz w:val="28"/>
          <w:szCs w:val="28"/>
        </w:rPr>
        <w:t xml:space="preserve"> настоящее постановление на сайте </w:t>
      </w:r>
      <w:r>
        <w:rPr>
          <w:sz w:val="28"/>
          <w:szCs w:val="28"/>
        </w:rPr>
        <w:t xml:space="preserve">территориальной </w:t>
      </w:r>
      <w:r w:rsidRPr="00103110">
        <w:rPr>
          <w:sz w:val="28"/>
          <w:szCs w:val="28"/>
        </w:rPr>
        <w:t xml:space="preserve">избирательной комиссии </w:t>
      </w:r>
      <w:r w:rsidR="00CA19D9">
        <w:rPr>
          <w:sz w:val="28"/>
          <w:szCs w:val="28"/>
        </w:rPr>
        <w:t>Весьегонского округа</w:t>
      </w:r>
      <w:r w:rsidRPr="0010311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1568C" w:rsidRDefault="00A1568C" w:rsidP="00603FA4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1568C" w:rsidRDefault="00A1568C" w:rsidP="00603FA4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E266B" w:rsidRDefault="003E266B" w:rsidP="00646CB8">
      <w:pPr>
        <w:spacing w:line="360" w:lineRule="auto"/>
        <w:jc w:val="both"/>
        <w:rPr>
          <w:sz w:val="12"/>
          <w:szCs w:val="1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820"/>
        <w:gridCol w:w="4536"/>
      </w:tblGrid>
      <w:tr w:rsidR="008B00FF" w:rsidRPr="00CD5145" w:rsidTr="008B00FF">
        <w:tc>
          <w:tcPr>
            <w:tcW w:w="4820" w:type="dxa"/>
          </w:tcPr>
          <w:p w:rsidR="008B00FF" w:rsidRPr="00CD5145" w:rsidRDefault="008B00FF" w:rsidP="00916982">
            <w:r w:rsidRPr="00CD5145">
              <w:t>Председатель</w:t>
            </w:r>
          </w:p>
          <w:p w:rsidR="008B00FF" w:rsidRDefault="008B00FF" w:rsidP="00916982">
            <w:r>
              <w:t>территориальной и</w:t>
            </w:r>
            <w:r w:rsidRPr="00CD5145">
              <w:t>збирательной</w:t>
            </w:r>
          </w:p>
          <w:p w:rsidR="008B00FF" w:rsidRPr="00CD5145" w:rsidRDefault="008B00FF" w:rsidP="00916982">
            <w:r w:rsidRPr="00CD5145">
              <w:t xml:space="preserve"> комиссии </w:t>
            </w:r>
            <w:r w:rsidR="00CA19D9">
              <w:t>Весьегонского округа</w:t>
            </w:r>
          </w:p>
        </w:tc>
        <w:tc>
          <w:tcPr>
            <w:tcW w:w="4536" w:type="dxa"/>
            <w:vAlign w:val="bottom"/>
          </w:tcPr>
          <w:p w:rsidR="008B00FF" w:rsidRPr="00A1568C" w:rsidRDefault="000B2E4A" w:rsidP="00916982">
            <w:pPr>
              <w:pStyle w:val="2"/>
              <w:spacing w:line="240" w:lineRule="auto"/>
              <w:rPr>
                <w:sz w:val="28"/>
                <w:szCs w:val="24"/>
              </w:rPr>
            </w:pPr>
            <w:proofErr w:type="spellStart"/>
            <w:r w:rsidRPr="00A1568C">
              <w:rPr>
                <w:sz w:val="28"/>
                <w:szCs w:val="24"/>
              </w:rPr>
              <w:t>А.В.Лисенкова</w:t>
            </w:r>
            <w:proofErr w:type="spellEnd"/>
          </w:p>
        </w:tc>
      </w:tr>
      <w:tr w:rsidR="008B00FF" w:rsidRPr="00CD5145" w:rsidTr="008B00FF">
        <w:trPr>
          <w:trHeight w:val="93"/>
        </w:trPr>
        <w:tc>
          <w:tcPr>
            <w:tcW w:w="4820" w:type="dxa"/>
          </w:tcPr>
          <w:p w:rsidR="008B00FF" w:rsidRPr="00CD5145" w:rsidRDefault="008B00FF" w:rsidP="0091698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bottom"/>
          </w:tcPr>
          <w:p w:rsidR="008B00FF" w:rsidRPr="00A1568C" w:rsidRDefault="008B00FF" w:rsidP="00916982">
            <w:pPr>
              <w:pStyle w:val="2"/>
              <w:spacing w:line="240" w:lineRule="auto"/>
              <w:rPr>
                <w:sz w:val="16"/>
                <w:szCs w:val="16"/>
              </w:rPr>
            </w:pPr>
          </w:p>
        </w:tc>
      </w:tr>
      <w:tr w:rsidR="008B00FF" w:rsidRPr="00CD5145" w:rsidTr="008B00FF">
        <w:tc>
          <w:tcPr>
            <w:tcW w:w="4820" w:type="dxa"/>
          </w:tcPr>
          <w:p w:rsidR="008B00FF" w:rsidRPr="00CD5145" w:rsidRDefault="008B00FF" w:rsidP="00916982">
            <w:r w:rsidRPr="00CD5145">
              <w:t>Секретарь</w:t>
            </w:r>
          </w:p>
          <w:p w:rsidR="008B00FF" w:rsidRDefault="008B00FF" w:rsidP="00916982">
            <w:r>
              <w:t>территориальной и</w:t>
            </w:r>
            <w:r w:rsidRPr="00CD5145">
              <w:t>збирательной</w:t>
            </w:r>
          </w:p>
          <w:p w:rsidR="008B00FF" w:rsidRPr="00CD5145" w:rsidRDefault="008B00FF" w:rsidP="00916982">
            <w:r w:rsidRPr="00CD5145">
              <w:t xml:space="preserve"> комиссии </w:t>
            </w:r>
            <w:r w:rsidR="00CA19D9">
              <w:t>Весьегонского округа</w:t>
            </w:r>
          </w:p>
        </w:tc>
        <w:tc>
          <w:tcPr>
            <w:tcW w:w="4536" w:type="dxa"/>
            <w:vAlign w:val="bottom"/>
          </w:tcPr>
          <w:p w:rsidR="008B00FF" w:rsidRPr="00A1568C" w:rsidRDefault="000B2E4A" w:rsidP="00916982">
            <w:pPr>
              <w:pStyle w:val="2"/>
              <w:spacing w:line="240" w:lineRule="auto"/>
              <w:rPr>
                <w:sz w:val="28"/>
                <w:szCs w:val="24"/>
              </w:rPr>
            </w:pPr>
            <w:proofErr w:type="spellStart"/>
            <w:r w:rsidRPr="00A1568C">
              <w:rPr>
                <w:sz w:val="28"/>
                <w:szCs w:val="24"/>
              </w:rPr>
              <w:t>М.А.Любушкина</w:t>
            </w:r>
            <w:proofErr w:type="spellEnd"/>
          </w:p>
        </w:tc>
      </w:tr>
    </w:tbl>
    <w:p w:rsidR="00387483" w:rsidRDefault="00387483"/>
    <w:sectPr w:rsidR="00387483" w:rsidSect="00EE4BB1">
      <w:footerReference w:type="even" r:id="rId8"/>
      <w:footerReference w:type="default" r:id="rId9"/>
      <w:pgSz w:w="11907" w:h="16839" w:code="9"/>
      <w:pgMar w:top="1134" w:right="1134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EE" w:rsidRDefault="009252EE" w:rsidP="00323664">
      <w:r>
        <w:separator/>
      </w:r>
    </w:p>
  </w:endnote>
  <w:endnote w:type="continuationSeparator" w:id="0">
    <w:p w:rsidR="009252EE" w:rsidRDefault="009252EE" w:rsidP="003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FF" w:rsidRDefault="00B20C4B" w:rsidP="009D7F6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00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0FF" w:rsidRDefault="008B00FF" w:rsidP="009D7F6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FF" w:rsidRDefault="00B20C4B" w:rsidP="009D7F6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00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7E0">
      <w:rPr>
        <w:rStyle w:val="a5"/>
        <w:noProof/>
      </w:rPr>
      <w:t>1</w:t>
    </w:r>
    <w:r>
      <w:rPr>
        <w:rStyle w:val="a5"/>
      </w:rPr>
      <w:fldChar w:fldCharType="end"/>
    </w:r>
  </w:p>
  <w:p w:rsidR="008B00FF" w:rsidRDefault="008B00FF" w:rsidP="009D7F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EE" w:rsidRDefault="009252EE" w:rsidP="00323664">
      <w:r>
        <w:separator/>
      </w:r>
    </w:p>
  </w:footnote>
  <w:footnote w:type="continuationSeparator" w:id="0">
    <w:p w:rsidR="009252EE" w:rsidRDefault="009252EE" w:rsidP="0032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66B"/>
    <w:rsid w:val="00005E97"/>
    <w:rsid w:val="00020E15"/>
    <w:rsid w:val="00027330"/>
    <w:rsid w:val="000279C8"/>
    <w:rsid w:val="000420FC"/>
    <w:rsid w:val="00045F90"/>
    <w:rsid w:val="0005375E"/>
    <w:rsid w:val="00095BEE"/>
    <w:rsid w:val="000B2E4A"/>
    <w:rsid w:val="000D6694"/>
    <w:rsid w:val="000E7403"/>
    <w:rsid w:val="000F142D"/>
    <w:rsid w:val="00102AF4"/>
    <w:rsid w:val="001110B1"/>
    <w:rsid w:val="00113F8A"/>
    <w:rsid w:val="00132DF0"/>
    <w:rsid w:val="001344C0"/>
    <w:rsid w:val="001442E6"/>
    <w:rsid w:val="00160164"/>
    <w:rsid w:val="001663D5"/>
    <w:rsid w:val="0019635D"/>
    <w:rsid w:val="001A0B3C"/>
    <w:rsid w:val="001D7EA5"/>
    <w:rsid w:val="001E10A7"/>
    <w:rsid w:val="001E272C"/>
    <w:rsid w:val="001E7AA3"/>
    <w:rsid w:val="001F000D"/>
    <w:rsid w:val="00207716"/>
    <w:rsid w:val="002655A4"/>
    <w:rsid w:val="002657A7"/>
    <w:rsid w:val="00274FD5"/>
    <w:rsid w:val="00283C62"/>
    <w:rsid w:val="00297F14"/>
    <w:rsid w:val="002A7317"/>
    <w:rsid w:val="002B06F9"/>
    <w:rsid w:val="002B656C"/>
    <w:rsid w:val="002B6E4C"/>
    <w:rsid w:val="002C7431"/>
    <w:rsid w:val="002E7B0F"/>
    <w:rsid w:val="003046DA"/>
    <w:rsid w:val="00311C4C"/>
    <w:rsid w:val="003140F8"/>
    <w:rsid w:val="00323664"/>
    <w:rsid w:val="00352660"/>
    <w:rsid w:val="003736FF"/>
    <w:rsid w:val="00386F70"/>
    <w:rsid w:val="00387483"/>
    <w:rsid w:val="003932E0"/>
    <w:rsid w:val="003A518B"/>
    <w:rsid w:val="003A610C"/>
    <w:rsid w:val="003B462D"/>
    <w:rsid w:val="003E0589"/>
    <w:rsid w:val="003E1AAB"/>
    <w:rsid w:val="003E266B"/>
    <w:rsid w:val="003E4DD1"/>
    <w:rsid w:val="003F2F19"/>
    <w:rsid w:val="003F493F"/>
    <w:rsid w:val="003F758C"/>
    <w:rsid w:val="00403690"/>
    <w:rsid w:val="00414B5E"/>
    <w:rsid w:val="00437436"/>
    <w:rsid w:val="00437793"/>
    <w:rsid w:val="00437CC8"/>
    <w:rsid w:val="00450E49"/>
    <w:rsid w:val="00452C3E"/>
    <w:rsid w:val="00460A93"/>
    <w:rsid w:val="004713DF"/>
    <w:rsid w:val="00486A01"/>
    <w:rsid w:val="00490B69"/>
    <w:rsid w:val="0049413B"/>
    <w:rsid w:val="004A3790"/>
    <w:rsid w:val="004B1E4E"/>
    <w:rsid w:val="004B4CA8"/>
    <w:rsid w:val="004C08B3"/>
    <w:rsid w:val="004F1216"/>
    <w:rsid w:val="004F2C5E"/>
    <w:rsid w:val="004F7C3D"/>
    <w:rsid w:val="005071E6"/>
    <w:rsid w:val="005104B2"/>
    <w:rsid w:val="00516DD7"/>
    <w:rsid w:val="00533434"/>
    <w:rsid w:val="0054641A"/>
    <w:rsid w:val="0055555C"/>
    <w:rsid w:val="00556786"/>
    <w:rsid w:val="005578AB"/>
    <w:rsid w:val="00564A38"/>
    <w:rsid w:val="00571822"/>
    <w:rsid w:val="00577E37"/>
    <w:rsid w:val="005824F9"/>
    <w:rsid w:val="00595A99"/>
    <w:rsid w:val="005A4CC8"/>
    <w:rsid w:val="005B7AD1"/>
    <w:rsid w:val="005D53C5"/>
    <w:rsid w:val="005E04B6"/>
    <w:rsid w:val="005E37E0"/>
    <w:rsid w:val="005E5BC1"/>
    <w:rsid w:val="005F0E1A"/>
    <w:rsid w:val="005F2C0E"/>
    <w:rsid w:val="00603FA4"/>
    <w:rsid w:val="0063597C"/>
    <w:rsid w:val="006424D8"/>
    <w:rsid w:val="0064679C"/>
    <w:rsid w:val="00646CB8"/>
    <w:rsid w:val="006565CB"/>
    <w:rsid w:val="00662E6D"/>
    <w:rsid w:val="00665075"/>
    <w:rsid w:val="00671C57"/>
    <w:rsid w:val="00685B59"/>
    <w:rsid w:val="00697F3F"/>
    <w:rsid w:val="006A03CF"/>
    <w:rsid w:val="006A1FF3"/>
    <w:rsid w:val="006B190E"/>
    <w:rsid w:val="006B6451"/>
    <w:rsid w:val="006C2814"/>
    <w:rsid w:val="006C5ACC"/>
    <w:rsid w:val="006D265E"/>
    <w:rsid w:val="006D2DE8"/>
    <w:rsid w:val="006D779F"/>
    <w:rsid w:val="006E108C"/>
    <w:rsid w:val="006E11BC"/>
    <w:rsid w:val="00700F01"/>
    <w:rsid w:val="0070290A"/>
    <w:rsid w:val="00733545"/>
    <w:rsid w:val="007339E8"/>
    <w:rsid w:val="00762C3B"/>
    <w:rsid w:val="00767CEB"/>
    <w:rsid w:val="0077238A"/>
    <w:rsid w:val="00772989"/>
    <w:rsid w:val="00776B2B"/>
    <w:rsid w:val="0079510E"/>
    <w:rsid w:val="007A3001"/>
    <w:rsid w:val="007A6C21"/>
    <w:rsid w:val="007B453A"/>
    <w:rsid w:val="007D450D"/>
    <w:rsid w:val="007F11AE"/>
    <w:rsid w:val="007F557C"/>
    <w:rsid w:val="00825DE6"/>
    <w:rsid w:val="008262A6"/>
    <w:rsid w:val="00847EE9"/>
    <w:rsid w:val="00854B16"/>
    <w:rsid w:val="0087377F"/>
    <w:rsid w:val="008A2339"/>
    <w:rsid w:val="008B00FF"/>
    <w:rsid w:val="008B0613"/>
    <w:rsid w:val="008B241B"/>
    <w:rsid w:val="008C204C"/>
    <w:rsid w:val="008C21FB"/>
    <w:rsid w:val="008C3374"/>
    <w:rsid w:val="008C6912"/>
    <w:rsid w:val="008D2CDA"/>
    <w:rsid w:val="008D4C09"/>
    <w:rsid w:val="008E1EA7"/>
    <w:rsid w:val="008E588D"/>
    <w:rsid w:val="008E6513"/>
    <w:rsid w:val="008F17FA"/>
    <w:rsid w:val="008F7EA9"/>
    <w:rsid w:val="00902655"/>
    <w:rsid w:val="0090712F"/>
    <w:rsid w:val="00907C5D"/>
    <w:rsid w:val="00912192"/>
    <w:rsid w:val="00916982"/>
    <w:rsid w:val="00920629"/>
    <w:rsid w:val="009219A4"/>
    <w:rsid w:val="00924963"/>
    <w:rsid w:val="009252EE"/>
    <w:rsid w:val="009349C6"/>
    <w:rsid w:val="009354BE"/>
    <w:rsid w:val="009428DF"/>
    <w:rsid w:val="00943D9A"/>
    <w:rsid w:val="0094715B"/>
    <w:rsid w:val="009718D5"/>
    <w:rsid w:val="00973D12"/>
    <w:rsid w:val="00974450"/>
    <w:rsid w:val="00976676"/>
    <w:rsid w:val="009812E1"/>
    <w:rsid w:val="009A0F5D"/>
    <w:rsid w:val="009D7F63"/>
    <w:rsid w:val="009E2325"/>
    <w:rsid w:val="009F202C"/>
    <w:rsid w:val="009F3322"/>
    <w:rsid w:val="009F361D"/>
    <w:rsid w:val="00A0116F"/>
    <w:rsid w:val="00A05077"/>
    <w:rsid w:val="00A1568C"/>
    <w:rsid w:val="00A175E0"/>
    <w:rsid w:val="00A17BBC"/>
    <w:rsid w:val="00A5542D"/>
    <w:rsid w:val="00A80649"/>
    <w:rsid w:val="00A814C7"/>
    <w:rsid w:val="00A856CA"/>
    <w:rsid w:val="00AA6372"/>
    <w:rsid w:val="00AA7BB8"/>
    <w:rsid w:val="00AC05F4"/>
    <w:rsid w:val="00AD2BBF"/>
    <w:rsid w:val="00AE492B"/>
    <w:rsid w:val="00AF3DB5"/>
    <w:rsid w:val="00B0625C"/>
    <w:rsid w:val="00B062CB"/>
    <w:rsid w:val="00B20C4B"/>
    <w:rsid w:val="00B26FE5"/>
    <w:rsid w:val="00B3299B"/>
    <w:rsid w:val="00B42C20"/>
    <w:rsid w:val="00B60808"/>
    <w:rsid w:val="00B641DA"/>
    <w:rsid w:val="00B901EF"/>
    <w:rsid w:val="00BA4A63"/>
    <w:rsid w:val="00BB0F82"/>
    <w:rsid w:val="00BC7953"/>
    <w:rsid w:val="00BE0412"/>
    <w:rsid w:val="00BE4C72"/>
    <w:rsid w:val="00BE7605"/>
    <w:rsid w:val="00BE7624"/>
    <w:rsid w:val="00BF0974"/>
    <w:rsid w:val="00C01935"/>
    <w:rsid w:val="00C047F4"/>
    <w:rsid w:val="00C04A8F"/>
    <w:rsid w:val="00C3056A"/>
    <w:rsid w:val="00C35924"/>
    <w:rsid w:val="00C60860"/>
    <w:rsid w:val="00C716B3"/>
    <w:rsid w:val="00C80355"/>
    <w:rsid w:val="00C961B4"/>
    <w:rsid w:val="00CA086A"/>
    <w:rsid w:val="00CA19D9"/>
    <w:rsid w:val="00CB4DF3"/>
    <w:rsid w:val="00CB6643"/>
    <w:rsid w:val="00CC0CDF"/>
    <w:rsid w:val="00CC3455"/>
    <w:rsid w:val="00CC66C3"/>
    <w:rsid w:val="00CE45DF"/>
    <w:rsid w:val="00CF14FC"/>
    <w:rsid w:val="00D02C19"/>
    <w:rsid w:val="00D0322C"/>
    <w:rsid w:val="00D22175"/>
    <w:rsid w:val="00D25D23"/>
    <w:rsid w:val="00D6338B"/>
    <w:rsid w:val="00D65C64"/>
    <w:rsid w:val="00D867B6"/>
    <w:rsid w:val="00DD2529"/>
    <w:rsid w:val="00DD415B"/>
    <w:rsid w:val="00DE163C"/>
    <w:rsid w:val="00DE4222"/>
    <w:rsid w:val="00DF26EA"/>
    <w:rsid w:val="00E0642D"/>
    <w:rsid w:val="00E21B11"/>
    <w:rsid w:val="00E267A8"/>
    <w:rsid w:val="00E35207"/>
    <w:rsid w:val="00E37327"/>
    <w:rsid w:val="00E80E74"/>
    <w:rsid w:val="00E90428"/>
    <w:rsid w:val="00EA1BB7"/>
    <w:rsid w:val="00EC7D53"/>
    <w:rsid w:val="00ED3133"/>
    <w:rsid w:val="00EE4BB1"/>
    <w:rsid w:val="00EF3F0A"/>
    <w:rsid w:val="00EF71A1"/>
    <w:rsid w:val="00F02D05"/>
    <w:rsid w:val="00F059C3"/>
    <w:rsid w:val="00F06BAB"/>
    <w:rsid w:val="00F35B80"/>
    <w:rsid w:val="00F408D8"/>
    <w:rsid w:val="00F42390"/>
    <w:rsid w:val="00F51B5B"/>
    <w:rsid w:val="00F53B21"/>
    <w:rsid w:val="00F80404"/>
    <w:rsid w:val="00F81640"/>
    <w:rsid w:val="00F82C6C"/>
    <w:rsid w:val="00F955D7"/>
    <w:rsid w:val="00FD2A60"/>
    <w:rsid w:val="00FF3051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00FF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66B"/>
    <w:pPr>
      <w:spacing w:after="120"/>
      <w:jc w:val="lef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E26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E266B"/>
    <w:rPr>
      <w:spacing w:val="0"/>
      <w:w w:val="100"/>
      <w:sz w:val="22"/>
    </w:rPr>
  </w:style>
  <w:style w:type="paragraph" w:styleId="a6">
    <w:name w:val="footer"/>
    <w:basedOn w:val="a"/>
    <w:link w:val="a7"/>
    <w:rsid w:val="003E266B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rsid w:val="003E266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">
    <w:name w:val="заголовок 1"/>
    <w:basedOn w:val="a"/>
    <w:next w:val="a"/>
    <w:rsid w:val="003E266B"/>
    <w:pPr>
      <w:keepNext/>
      <w:autoSpaceDE w:val="0"/>
      <w:autoSpaceDN w:val="0"/>
      <w:outlineLvl w:val="0"/>
    </w:pPr>
    <w:rPr>
      <w:szCs w:val="20"/>
    </w:rPr>
  </w:style>
  <w:style w:type="character" w:styleId="a8">
    <w:name w:val="Strong"/>
    <w:basedOn w:val="a0"/>
    <w:qFormat/>
    <w:rsid w:val="003E266B"/>
    <w:rPr>
      <w:b/>
      <w:bCs/>
    </w:rPr>
  </w:style>
  <w:style w:type="character" w:customStyle="1" w:styleId="apple-converted-space">
    <w:name w:val="apple-converted-space"/>
    <w:basedOn w:val="a0"/>
    <w:rsid w:val="003E266B"/>
  </w:style>
  <w:style w:type="paragraph" w:customStyle="1" w:styleId="constitle">
    <w:name w:val="constitle"/>
    <w:basedOn w:val="a"/>
    <w:rsid w:val="003E266B"/>
    <w:pPr>
      <w:spacing w:before="100" w:beforeAutospacing="1" w:after="100" w:afterAutospacing="1"/>
      <w:jc w:val="left"/>
    </w:pPr>
    <w:rPr>
      <w:sz w:val="24"/>
    </w:rPr>
  </w:style>
  <w:style w:type="character" w:customStyle="1" w:styleId="20">
    <w:name w:val="Заголовок 2 Знак"/>
    <w:basedOn w:val="a0"/>
    <w:link w:val="2"/>
    <w:rsid w:val="008B0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0F142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428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D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E7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98EF-8A48-4160-B335-ADDAA273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101</cp:revision>
  <cp:lastPrinted>2024-07-15T14:30:00Z</cp:lastPrinted>
  <dcterms:created xsi:type="dcterms:W3CDTF">2023-08-26T11:46:00Z</dcterms:created>
  <dcterms:modified xsi:type="dcterms:W3CDTF">2024-07-19T08:21:00Z</dcterms:modified>
</cp:coreProperties>
</file>