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D3D65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D3D65" w:rsidP="008D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27305C"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</w:rPr>
              <w:t>97</w:t>
            </w:r>
            <w:bookmarkStart w:id="0" w:name="_GoBack"/>
            <w:bookmarkEnd w:id="0"/>
            <w:r w:rsidR="0027305C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66B5E" w:rsidRPr="00166B5E" w:rsidRDefault="00166B5E" w:rsidP="00166B5E">
      <w:pPr>
        <w:jc w:val="center"/>
        <w:rPr>
          <w:b/>
          <w:bCs/>
          <w:sz w:val="28"/>
          <w:szCs w:val="28"/>
        </w:rPr>
      </w:pPr>
      <w:r w:rsidRPr="00166B5E">
        <w:rPr>
          <w:b/>
          <w:bCs/>
          <w:sz w:val="28"/>
          <w:szCs w:val="28"/>
        </w:rPr>
        <w:t xml:space="preserve">О  группе </w:t>
      </w:r>
      <w:proofErr w:type="gramStart"/>
      <w:r w:rsidRPr="00166B5E">
        <w:rPr>
          <w:b/>
          <w:bCs/>
          <w:sz w:val="28"/>
          <w:szCs w:val="28"/>
        </w:rPr>
        <w:t>контроля за</w:t>
      </w:r>
      <w:proofErr w:type="gramEnd"/>
      <w:r w:rsidRPr="00166B5E">
        <w:rPr>
          <w:b/>
          <w:bCs/>
          <w:sz w:val="28"/>
          <w:szCs w:val="28"/>
        </w:rPr>
        <w:t xml:space="preserve"> использованием </w:t>
      </w:r>
      <w:r>
        <w:rPr>
          <w:b/>
          <w:bCs/>
          <w:sz w:val="28"/>
          <w:szCs w:val="28"/>
        </w:rPr>
        <w:t xml:space="preserve">комплекса средств  автоматизации </w:t>
      </w:r>
      <w:r w:rsidRPr="00166B5E">
        <w:rPr>
          <w:b/>
          <w:bCs/>
          <w:sz w:val="28"/>
          <w:szCs w:val="28"/>
        </w:rPr>
        <w:t xml:space="preserve">ГАС «Выборы» </w:t>
      </w:r>
    </w:p>
    <w:p w:rsidR="00166B5E" w:rsidRPr="00166B5E" w:rsidRDefault="00166B5E" w:rsidP="00166B5E">
      <w:pPr>
        <w:jc w:val="center"/>
        <w:rPr>
          <w:b/>
          <w:bCs/>
          <w:sz w:val="28"/>
          <w:szCs w:val="28"/>
        </w:rPr>
      </w:pPr>
      <w:r w:rsidRPr="00166B5E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подготовке и проведении на территории Весьегонского муниципального округа Тверской области общероссийского голосования по вопросу  одобрения изменений в Конституцию Российской Федерации</w:t>
      </w:r>
    </w:p>
    <w:p w:rsidR="00166B5E" w:rsidRPr="00166B5E" w:rsidRDefault="00166B5E" w:rsidP="00166B5E">
      <w:pPr>
        <w:jc w:val="center"/>
        <w:rPr>
          <w:b/>
          <w:bCs/>
          <w:sz w:val="28"/>
          <w:szCs w:val="28"/>
        </w:rPr>
      </w:pPr>
    </w:p>
    <w:p w:rsidR="00166B5E" w:rsidRPr="00166B5E" w:rsidRDefault="00166B5E" w:rsidP="00166B5E">
      <w:pPr>
        <w:spacing w:line="360" w:lineRule="auto"/>
        <w:jc w:val="both"/>
        <w:rPr>
          <w:b/>
          <w:bCs/>
          <w:sz w:val="28"/>
          <w:szCs w:val="28"/>
        </w:rPr>
      </w:pPr>
      <w:r w:rsidRPr="00166B5E">
        <w:rPr>
          <w:sz w:val="28"/>
          <w:szCs w:val="28"/>
        </w:rPr>
        <w:tab/>
        <w:t>В соответствии со статьей 23 Федерального закона от 10.01.2003 №20</w:t>
      </w:r>
      <w:r>
        <w:rPr>
          <w:sz w:val="28"/>
          <w:szCs w:val="28"/>
        </w:rPr>
        <w:t>-</w:t>
      </w:r>
      <w:r w:rsidRPr="00166B5E">
        <w:rPr>
          <w:sz w:val="28"/>
          <w:szCs w:val="28"/>
        </w:rPr>
        <w:t xml:space="preserve">ФЗ «О Государственной автоматизированной системе Российской Федерации «Выборы», пунктом 2.4. 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 240/1781-7, на основании статьи </w:t>
      </w:r>
      <w:r>
        <w:rPr>
          <w:sz w:val="28"/>
          <w:szCs w:val="28"/>
        </w:rPr>
        <w:t>22</w:t>
      </w:r>
      <w:r w:rsidRPr="00166B5E">
        <w:rPr>
          <w:sz w:val="28"/>
          <w:szCs w:val="28"/>
        </w:rPr>
        <w:t xml:space="preserve"> Избирательного кодекса Тверской области от 07.04.2003 №20-ЗО территориальная избирательная комиссия Весьегонского района </w:t>
      </w:r>
      <w:r w:rsidRPr="00166B5E">
        <w:rPr>
          <w:b/>
          <w:sz w:val="28"/>
          <w:szCs w:val="28"/>
        </w:rPr>
        <w:t>постановляет:</w:t>
      </w:r>
    </w:p>
    <w:p w:rsidR="00166B5E" w:rsidRPr="00DB7DF0" w:rsidRDefault="00166B5E" w:rsidP="00DB7DF0">
      <w:pPr>
        <w:pStyle w:val="af7"/>
        <w:numPr>
          <w:ilvl w:val="0"/>
          <w:numId w:val="2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DB7DF0">
        <w:rPr>
          <w:bCs/>
          <w:sz w:val="28"/>
          <w:szCs w:val="28"/>
        </w:rPr>
        <w:t>Образовать группу контроля за использованием  комплекса средств  автоматизации ГАС «Выборы» при подготовке и проведении на территории Весьегонского муниципального округа Тверской области общероссийского голосования по вопросу  одобрения изменений в Конституцию Российской Федерации</w:t>
      </w:r>
      <w:r w:rsidR="00DB7DF0" w:rsidRPr="00DB7DF0">
        <w:rPr>
          <w:bCs/>
          <w:sz w:val="28"/>
          <w:szCs w:val="28"/>
        </w:rPr>
        <w:t xml:space="preserve"> </w:t>
      </w:r>
      <w:r w:rsidRPr="00DB7DF0">
        <w:rPr>
          <w:bCs/>
          <w:sz w:val="28"/>
          <w:szCs w:val="28"/>
        </w:rPr>
        <w:t>из числа членов территориальной избирательной комиссии Весьегонского района</w:t>
      </w:r>
      <w:r w:rsidR="00DB7DF0" w:rsidRPr="00DB7DF0">
        <w:rPr>
          <w:bCs/>
          <w:sz w:val="28"/>
          <w:szCs w:val="28"/>
        </w:rPr>
        <w:t xml:space="preserve"> </w:t>
      </w:r>
      <w:r w:rsidR="0052030D" w:rsidRPr="00DB7DF0">
        <w:rPr>
          <w:bCs/>
          <w:sz w:val="28"/>
          <w:szCs w:val="28"/>
        </w:rPr>
        <w:t xml:space="preserve">с правом решающего голоса и числа членов территориальной избирательной комиссии Весьегонского района с правом </w:t>
      </w:r>
      <w:r w:rsidR="0052030D" w:rsidRPr="00DB7DF0">
        <w:rPr>
          <w:sz w:val="28"/>
          <w:szCs w:val="28"/>
        </w:rPr>
        <w:t>совещательного голоса в следующем составе</w:t>
      </w:r>
      <w:r w:rsidRPr="00DB7DF0">
        <w:rPr>
          <w:sz w:val="28"/>
          <w:szCs w:val="28"/>
        </w:rPr>
        <w:t xml:space="preserve">: </w:t>
      </w:r>
      <w:proofErr w:type="gramEnd"/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4A0"/>
      </w:tblPr>
      <w:tblGrid>
        <w:gridCol w:w="555"/>
        <w:gridCol w:w="3272"/>
        <w:gridCol w:w="3260"/>
        <w:gridCol w:w="1985"/>
      </w:tblGrid>
      <w:tr w:rsidR="00166B5E" w:rsidRPr="00166B5E" w:rsidTr="00DB7DF0">
        <w:trPr>
          <w:jc w:val="center"/>
        </w:trPr>
        <w:tc>
          <w:tcPr>
            <w:tcW w:w="555" w:type="dxa"/>
          </w:tcPr>
          <w:p w:rsidR="00166B5E" w:rsidRPr="00166B5E" w:rsidRDefault="00A75401" w:rsidP="00A75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2" w:type="dxa"/>
            <w:hideMark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  <w:r w:rsidRPr="00166B5E">
              <w:rPr>
                <w:sz w:val="28"/>
                <w:szCs w:val="28"/>
              </w:rPr>
              <w:t>Любушкина Мария Анатольевна</w:t>
            </w:r>
          </w:p>
        </w:tc>
        <w:tc>
          <w:tcPr>
            <w:tcW w:w="3260" w:type="dxa"/>
            <w:hideMark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  <w:r w:rsidRPr="00166B5E">
              <w:rPr>
                <w:sz w:val="28"/>
                <w:szCs w:val="28"/>
              </w:rPr>
              <w:t>член комиссии с правом решающего голоса</w:t>
            </w:r>
          </w:p>
        </w:tc>
        <w:tc>
          <w:tcPr>
            <w:tcW w:w="1985" w:type="dxa"/>
            <w:hideMark/>
          </w:tcPr>
          <w:p w:rsidR="00166B5E" w:rsidRPr="00166B5E" w:rsidRDefault="00166B5E" w:rsidP="00DB7D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6B5E">
              <w:rPr>
                <w:sz w:val="28"/>
                <w:szCs w:val="28"/>
              </w:rPr>
              <w:t>руководитель</w:t>
            </w:r>
          </w:p>
        </w:tc>
      </w:tr>
      <w:tr w:rsidR="00166B5E" w:rsidRPr="00166B5E" w:rsidTr="00DB7DF0">
        <w:trPr>
          <w:trHeight w:val="504"/>
          <w:jc w:val="center"/>
        </w:trPr>
        <w:tc>
          <w:tcPr>
            <w:tcW w:w="555" w:type="dxa"/>
          </w:tcPr>
          <w:p w:rsidR="00166B5E" w:rsidRPr="00166B5E" w:rsidRDefault="00166B5E" w:rsidP="00DB7DF0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hideMark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  <w:r w:rsidRPr="00166B5E">
              <w:rPr>
                <w:bCs/>
                <w:sz w:val="28"/>
                <w:szCs w:val="28"/>
              </w:rPr>
              <w:t>Карпухина Наталья Геннадьевна</w:t>
            </w:r>
          </w:p>
        </w:tc>
        <w:tc>
          <w:tcPr>
            <w:tcW w:w="3260" w:type="dxa"/>
            <w:hideMark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  <w:r w:rsidRPr="00166B5E">
              <w:rPr>
                <w:sz w:val="28"/>
                <w:szCs w:val="28"/>
              </w:rPr>
              <w:t xml:space="preserve">член комиссии с правом </w:t>
            </w:r>
            <w:r w:rsidR="00DB7DF0">
              <w:rPr>
                <w:sz w:val="28"/>
                <w:szCs w:val="28"/>
              </w:rPr>
              <w:t>ре</w:t>
            </w:r>
            <w:r w:rsidRPr="00166B5E">
              <w:rPr>
                <w:sz w:val="28"/>
                <w:szCs w:val="28"/>
              </w:rPr>
              <w:t>шающего голоса</w:t>
            </w:r>
          </w:p>
        </w:tc>
        <w:tc>
          <w:tcPr>
            <w:tcW w:w="1985" w:type="dxa"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6B5E" w:rsidRPr="00166B5E" w:rsidTr="00DB7DF0">
        <w:trPr>
          <w:jc w:val="center"/>
        </w:trPr>
        <w:tc>
          <w:tcPr>
            <w:tcW w:w="555" w:type="dxa"/>
          </w:tcPr>
          <w:p w:rsidR="00166B5E" w:rsidRPr="00166B5E" w:rsidRDefault="00166B5E" w:rsidP="00DB7DF0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hideMark/>
          </w:tcPr>
          <w:p w:rsidR="00166B5E" w:rsidRPr="00166B5E" w:rsidRDefault="00445F9B" w:rsidP="00DB7D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Виктория Сергеевна</w:t>
            </w:r>
          </w:p>
        </w:tc>
        <w:tc>
          <w:tcPr>
            <w:tcW w:w="3260" w:type="dxa"/>
            <w:hideMark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  <w:r w:rsidRPr="00166B5E">
              <w:rPr>
                <w:sz w:val="28"/>
                <w:szCs w:val="28"/>
              </w:rPr>
              <w:t>член комиссии с правом решающего голоса</w:t>
            </w:r>
          </w:p>
        </w:tc>
        <w:tc>
          <w:tcPr>
            <w:tcW w:w="1985" w:type="dxa"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6B5E" w:rsidRPr="00166B5E" w:rsidTr="00DB7DF0">
        <w:trPr>
          <w:jc w:val="center"/>
        </w:trPr>
        <w:tc>
          <w:tcPr>
            <w:tcW w:w="555" w:type="dxa"/>
          </w:tcPr>
          <w:p w:rsidR="00166B5E" w:rsidRPr="00166B5E" w:rsidRDefault="00166B5E" w:rsidP="00DB7DF0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hideMark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66B5E">
              <w:rPr>
                <w:sz w:val="28"/>
                <w:szCs w:val="28"/>
              </w:rPr>
              <w:t>Шведко</w:t>
            </w:r>
            <w:proofErr w:type="spellEnd"/>
            <w:r w:rsidRPr="00166B5E">
              <w:rPr>
                <w:sz w:val="28"/>
                <w:szCs w:val="28"/>
              </w:rPr>
              <w:t xml:space="preserve"> Ярослав Николаевич</w:t>
            </w:r>
          </w:p>
        </w:tc>
        <w:tc>
          <w:tcPr>
            <w:tcW w:w="3260" w:type="dxa"/>
            <w:hideMark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  <w:r w:rsidRPr="00166B5E">
              <w:rPr>
                <w:sz w:val="28"/>
                <w:szCs w:val="28"/>
              </w:rPr>
              <w:t>член комиссии с правом совещательного голоса</w:t>
            </w:r>
          </w:p>
        </w:tc>
        <w:tc>
          <w:tcPr>
            <w:tcW w:w="1985" w:type="dxa"/>
          </w:tcPr>
          <w:p w:rsidR="00166B5E" w:rsidRPr="00166B5E" w:rsidRDefault="00166B5E" w:rsidP="00DB7DF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66B5E" w:rsidRPr="00166B5E" w:rsidRDefault="00166B5E" w:rsidP="00166B5E">
      <w:pPr>
        <w:spacing w:line="360" w:lineRule="auto"/>
        <w:ind w:firstLine="708"/>
        <w:jc w:val="both"/>
        <w:rPr>
          <w:sz w:val="28"/>
          <w:szCs w:val="28"/>
        </w:rPr>
      </w:pPr>
      <w:r w:rsidRPr="00166B5E">
        <w:rPr>
          <w:sz w:val="28"/>
          <w:szCs w:val="28"/>
        </w:rPr>
        <w:t xml:space="preserve">3. </w:t>
      </w:r>
      <w:proofErr w:type="gramStart"/>
      <w:r w:rsidRPr="00166B5E">
        <w:rPr>
          <w:sz w:val="28"/>
          <w:szCs w:val="28"/>
        </w:rPr>
        <w:t>Разместить</w:t>
      </w:r>
      <w:proofErr w:type="gramEnd"/>
      <w:r w:rsidRPr="00166B5E"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AC4898" w:rsidRDefault="00AC4898" w:rsidP="00166B5E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DB7DF0">
          <w:headerReference w:type="default" r:id="rId8"/>
          <w:pgSz w:w="11907" w:h="16840"/>
          <w:pgMar w:top="568" w:right="851" w:bottom="709" w:left="1701" w:header="720" w:footer="720" w:gutter="0"/>
          <w:pgNumType w:start="1"/>
          <w:cols w:space="720"/>
          <w:titlePg/>
        </w:sect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8C" w:rsidRDefault="00475C8C">
      <w:r>
        <w:separator/>
      </w:r>
    </w:p>
  </w:endnote>
  <w:endnote w:type="continuationSeparator" w:id="1">
    <w:p w:rsidR="00475C8C" w:rsidRDefault="0047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8C" w:rsidRDefault="00475C8C">
      <w:r>
        <w:separator/>
      </w:r>
    </w:p>
  </w:footnote>
  <w:footnote w:type="continuationSeparator" w:id="1">
    <w:p w:rsidR="00475C8C" w:rsidRDefault="0047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5D36C3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EA5150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D2A18"/>
    <w:multiLevelType w:val="hybridMultilevel"/>
    <w:tmpl w:val="30F4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1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66B5E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45F9B"/>
    <w:rsid w:val="00450C98"/>
    <w:rsid w:val="004579E2"/>
    <w:rsid w:val="00462F6B"/>
    <w:rsid w:val="00475C8C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030D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36C3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D3D6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401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B7DF0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A5150"/>
    <w:rsid w:val="00EB4453"/>
    <w:rsid w:val="00EC2AB4"/>
    <w:rsid w:val="00EC3816"/>
    <w:rsid w:val="00EC4060"/>
    <w:rsid w:val="00EC5D6A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DD4E-E4F8-442B-A693-0FFE9077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246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2020-03-12T13:03:00Z</cp:lastPrinted>
  <dcterms:created xsi:type="dcterms:W3CDTF">2019-09-17T12:38:00Z</dcterms:created>
  <dcterms:modified xsi:type="dcterms:W3CDTF">2020-03-12T13:18:00Z</dcterms:modified>
</cp:coreProperties>
</file>