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4020D1" w:rsidP="00402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января</w:t>
            </w:r>
            <w:r w:rsidR="007C237A" w:rsidRPr="000A7A01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4020D1" w:rsidP="00CB1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104/5</w:t>
            </w:r>
            <w:r w:rsidR="00CB13A8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-4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4020D1" w:rsidRPr="004020D1" w:rsidRDefault="004020D1" w:rsidP="004020D1">
      <w:pPr>
        <w:suppressAutoHyphens/>
        <w:spacing w:before="360" w:after="360"/>
        <w:jc w:val="center"/>
        <w:rPr>
          <w:rFonts w:cs="Calibri"/>
          <w:b/>
          <w:sz w:val="28"/>
          <w:szCs w:val="28"/>
          <w:lang w:eastAsia="ar-SA"/>
        </w:rPr>
      </w:pPr>
      <w:r w:rsidRPr="004020D1">
        <w:rPr>
          <w:rFonts w:cs="Calibri"/>
          <w:b/>
          <w:sz w:val="28"/>
          <w:szCs w:val="28"/>
          <w:lang w:eastAsia="ar-SA"/>
        </w:rPr>
        <w:t>Об организации обучения членов территориальной</w:t>
      </w:r>
      <w:r w:rsidR="00CB13A8">
        <w:rPr>
          <w:rFonts w:cs="Calibri"/>
          <w:b/>
          <w:sz w:val="28"/>
          <w:szCs w:val="28"/>
          <w:lang w:eastAsia="ar-SA"/>
        </w:rPr>
        <w:t xml:space="preserve"> избирательной комиссии Весьегонского района, членов</w:t>
      </w:r>
      <w:r w:rsidRPr="004020D1">
        <w:rPr>
          <w:rFonts w:cs="Calibri"/>
          <w:b/>
          <w:sz w:val="28"/>
          <w:szCs w:val="28"/>
          <w:lang w:eastAsia="ar-SA"/>
        </w:rPr>
        <w:t xml:space="preserve"> участковых избирательных комиссий и других участников избирательного процесса </w:t>
      </w:r>
      <w:r w:rsidR="00CB13A8">
        <w:rPr>
          <w:rFonts w:cs="Calibri"/>
          <w:b/>
          <w:sz w:val="28"/>
          <w:szCs w:val="28"/>
          <w:lang w:eastAsia="ar-SA"/>
        </w:rPr>
        <w:t>Весьегонского муниципального округа</w:t>
      </w:r>
      <w:r w:rsidRPr="004020D1">
        <w:rPr>
          <w:rFonts w:cs="Calibri"/>
          <w:b/>
          <w:sz w:val="28"/>
          <w:szCs w:val="28"/>
          <w:lang w:eastAsia="ar-SA"/>
        </w:rPr>
        <w:t xml:space="preserve"> в 20</w:t>
      </w:r>
      <w:r w:rsidR="00CB13A8">
        <w:rPr>
          <w:rFonts w:cs="Calibri"/>
          <w:b/>
          <w:sz w:val="28"/>
          <w:szCs w:val="28"/>
          <w:lang w:eastAsia="ar-SA"/>
        </w:rPr>
        <w:t>20</w:t>
      </w:r>
      <w:r w:rsidRPr="004020D1">
        <w:rPr>
          <w:rFonts w:cs="Calibri"/>
          <w:b/>
          <w:sz w:val="28"/>
          <w:szCs w:val="28"/>
          <w:lang w:eastAsia="ar-SA"/>
        </w:rPr>
        <w:t xml:space="preserve"> году.</w:t>
      </w:r>
    </w:p>
    <w:p w:rsidR="004020D1" w:rsidRPr="004020D1" w:rsidRDefault="004020D1" w:rsidP="004020D1">
      <w:pPr>
        <w:suppressAutoHyphens/>
        <w:spacing w:line="360" w:lineRule="auto"/>
        <w:ind w:firstLine="902"/>
        <w:jc w:val="both"/>
        <w:rPr>
          <w:rFonts w:cs="Calibri"/>
          <w:sz w:val="28"/>
          <w:lang w:eastAsia="ar-SA"/>
        </w:rPr>
      </w:pPr>
      <w:r w:rsidRPr="004020D1">
        <w:rPr>
          <w:rFonts w:cs="Calibri"/>
          <w:sz w:val="28"/>
          <w:szCs w:val="28"/>
          <w:lang w:eastAsia="ar-SA"/>
        </w:rPr>
        <w:t>В соответствии со ст. 22 Избирательного</w:t>
      </w:r>
      <w:r w:rsidRPr="004020D1">
        <w:rPr>
          <w:rFonts w:eastAsia="Calibri" w:cs="Calibri"/>
          <w:color w:val="000000"/>
          <w:sz w:val="28"/>
          <w:szCs w:val="28"/>
          <w:lang w:eastAsia="ar-SA"/>
        </w:rPr>
        <w:t>кодекса Тверской области от 25.03.2003 г. № 20-ЗО,  постановление</w:t>
      </w:r>
      <w:r w:rsidR="00CB13A8">
        <w:rPr>
          <w:rFonts w:eastAsia="Calibri" w:cs="Calibri"/>
          <w:color w:val="000000"/>
          <w:sz w:val="28"/>
          <w:szCs w:val="28"/>
          <w:lang w:eastAsia="ar-SA"/>
        </w:rPr>
        <w:t>м</w:t>
      </w:r>
      <w:r w:rsidRPr="004020D1">
        <w:rPr>
          <w:rFonts w:eastAsia="Calibri" w:cs="Calibri"/>
          <w:color w:val="000000"/>
          <w:sz w:val="28"/>
          <w:szCs w:val="28"/>
          <w:lang w:eastAsia="ar-SA"/>
        </w:rPr>
        <w:t xml:space="preserve"> избирательной комиссии Тверской области от </w:t>
      </w:r>
      <w:r w:rsidR="00CB13A8">
        <w:rPr>
          <w:rFonts w:eastAsia="Calibri" w:cs="Calibri"/>
          <w:color w:val="000000"/>
          <w:sz w:val="28"/>
          <w:szCs w:val="28"/>
          <w:lang w:eastAsia="ar-SA"/>
        </w:rPr>
        <w:t>30.12.2019</w:t>
      </w:r>
      <w:r w:rsidRPr="004020D1">
        <w:rPr>
          <w:rFonts w:eastAsia="Calibri" w:cs="Calibri"/>
          <w:color w:val="000000"/>
          <w:sz w:val="28"/>
          <w:szCs w:val="28"/>
          <w:lang w:eastAsia="ar-SA"/>
        </w:rPr>
        <w:t xml:space="preserve"> № 1</w:t>
      </w:r>
      <w:r w:rsidR="00CB13A8">
        <w:rPr>
          <w:rFonts w:eastAsia="Calibri" w:cs="Calibri"/>
          <w:color w:val="000000"/>
          <w:sz w:val="28"/>
          <w:szCs w:val="28"/>
          <w:lang w:eastAsia="ar-SA"/>
        </w:rPr>
        <w:t>69</w:t>
      </w:r>
      <w:r w:rsidRPr="004020D1">
        <w:rPr>
          <w:rFonts w:eastAsia="Calibri" w:cs="Calibri"/>
          <w:color w:val="000000"/>
          <w:sz w:val="28"/>
          <w:szCs w:val="28"/>
          <w:lang w:eastAsia="ar-SA"/>
        </w:rPr>
        <w:t>/</w:t>
      </w:r>
      <w:r w:rsidR="00CB13A8">
        <w:rPr>
          <w:rFonts w:eastAsia="Calibri" w:cs="Calibri"/>
          <w:color w:val="000000"/>
          <w:sz w:val="28"/>
          <w:szCs w:val="28"/>
          <w:lang w:eastAsia="ar-SA"/>
        </w:rPr>
        <w:t>2228</w:t>
      </w:r>
      <w:r w:rsidRPr="004020D1">
        <w:rPr>
          <w:rFonts w:eastAsia="Calibri" w:cs="Calibri"/>
          <w:color w:val="000000"/>
          <w:sz w:val="28"/>
          <w:szCs w:val="28"/>
          <w:lang w:eastAsia="ar-SA"/>
        </w:rPr>
        <w:t>-6 «Об организации обучения членов избирательных комиссий и других участников избирательного процесса в 20</w:t>
      </w:r>
      <w:r w:rsidR="00CB13A8">
        <w:rPr>
          <w:rFonts w:eastAsia="Calibri" w:cs="Calibri"/>
          <w:color w:val="000000"/>
          <w:sz w:val="28"/>
          <w:szCs w:val="28"/>
          <w:lang w:eastAsia="ar-SA"/>
        </w:rPr>
        <w:t>20</w:t>
      </w:r>
      <w:r w:rsidRPr="004020D1">
        <w:rPr>
          <w:rFonts w:eastAsia="Calibri" w:cs="Calibri"/>
          <w:color w:val="000000"/>
          <w:sz w:val="28"/>
          <w:szCs w:val="28"/>
          <w:lang w:eastAsia="ar-SA"/>
        </w:rPr>
        <w:t xml:space="preserve"> году», </w:t>
      </w:r>
      <w:r w:rsidRPr="004020D1">
        <w:rPr>
          <w:rFonts w:cs="Calibri"/>
          <w:sz w:val="28"/>
          <w:szCs w:val="28"/>
          <w:lang w:eastAsia="ar-SA"/>
        </w:rPr>
        <w:t xml:space="preserve">территориальная избирательная комиссия </w:t>
      </w:r>
      <w:r w:rsidR="00CB13A8">
        <w:rPr>
          <w:rFonts w:cs="Calibri"/>
          <w:sz w:val="28"/>
          <w:szCs w:val="28"/>
          <w:lang w:eastAsia="ar-SA"/>
        </w:rPr>
        <w:t xml:space="preserve">Весьегонского </w:t>
      </w:r>
      <w:r w:rsidRPr="004020D1">
        <w:rPr>
          <w:rFonts w:cs="Calibri"/>
          <w:sz w:val="28"/>
          <w:szCs w:val="28"/>
          <w:lang w:eastAsia="ar-SA"/>
        </w:rPr>
        <w:t xml:space="preserve">района </w:t>
      </w:r>
      <w:r w:rsidRPr="004020D1">
        <w:rPr>
          <w:rFonts w:cs="Calibri"/>
          <w:b/>
          <w:spacing w:val="30"/>
          <w:sz w:val="28"/>
          <w:lang w:eastAsia="ar-SA"/>
        </w:rPr>
        <w:t>постановляет</w:t>
      </w:r>
      <w:r w:rsidRPr="004020D1">
        <w:rPr>
          <w:rFonts w:cs="Calibri"/>
          <w:sz w:val="28"/>
          <w:lang w:eastAsia="ar-SA"/>
        </w:rPr>
        <w:t>:</w:t>
      </w:r>
    </w:p>
    <w:p w:rsidR="004020D1" w:rsidRPr="004020D1" w:rsidRDefault="00CB13A8" w:rsidP="00CB13A8">
      <w:pPr>
        <w:tabs>
          <w:tab w:val="left" w:pos="0"/>
        </w:tabs>
        <w:suppressAutoHyphens/>
        <w:spacing w:after="200"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1. </w:t>
      </w:r>
      <w:r w:rsidR="004020D1" w:rsidRPr="004020D1">
        <w:rPr>
          <w:rFonts w:cs="Calibri"/>
          <w:sz w:val="28"/>
          <w:szCs w:val="28"/>
          <w:lang w:eastAsia="ar-SA"/>
        </w:rPr>
        <w:t xml:space="preserve"> Утвердить План обучения членов территориальн</w:t>
      </w:r>
      <w:r>
        <w:rPr>
          <w:rFonts w:cs="Calibri"/>
          <w:sz w:val="28"/>
          <w:szCs w:val="28"/>
          <w:lang w:eastAsia="ar-SA"/>
        </w:rPr>
        <w:t>ой</w:t>
      </w:r>
      <w:r w:rsidR="004020D1" w:rsidRPr="004020D1">
        <w:rPr>
          <w:rFonts w:cs="Calibri"/>
          <w:sz w:val="28"/>
          <w:szCs w:val="28"/>
          <w:lang w:eastAsia="ar-SA"/>
        </w:rPr>
        <w:t xml:space="preserve"> и участковых избирательных комиссий избирательных участков УИК №</w:t>
      </w:r>
      <w:r>
        <w:rPr>
          <w:rFonts w:cs="Calibri"/>
          <w:sz w:val="28"/>
          <w:szCs w:val="28"/>
          <w:lang w:eastAsia="ar-SA"/>
        </w:rPr>
        <w:t>102-119</w:t>
      </w:r>
      <w:r w:rsidR="004020D1" w:rsidRPr="004020D1">
        <w:rPr>
          <w:rFonts w:cs="Calibri"/>
          <w:sz w:val="28"/>
          <w:szCs w:val="28"/>
          <w:lang w:eastAsia="ar-SA"/>
        </w:rPr>
        <w:t xml:space="preserve"> и других участников избирательного процесса в 20</w:t>
      </w:r>
      <w:r>
        <w:rPr>
          <w:rFonts w:cs="Calibri"/>
          <w:sz w:val="28"/>
          <w:szCs w:val="28"/>
          <w:lang w:eastAsia="ar-SA"/>
        </w:rPr>
        <w:t>20</w:t>
      </w:r>
      <w:r w:rsidR="004020D1" w:rsidRPr="004020D1">
        <w:rPr>
          <w:rFonts w:cs="Calibri"/>
          <w:sz w:val="28"/>
          <w:szCs w:val="28"/>
          <w:lang w:eastAsia="ar-SA"/>
        </w:rPr>
        <w:t xml:space="preserve"> году территориальной избирательной комиссией </w:t>
      </w:r>
      <w:r>
        <w:rPr>
          <w:rFonts w:cs="Calibri"/>
          <w:sz w:val="28"/>
          <w:szCs w:val="28"/>
          <w:lang w:eastAsia="ar-SA"/>
        </w:rPr>
        <w:t>Весьегонского</w:t>
      </w:r>
      <w:r w:rsidR="004020D1" w:rsidRPr="004020D1">
        <w:rPr>
          <w:rFonts w:cs="Calibri"/>
          <w:sz w:val="28"/>
          <w:szCs w:val="28"/>
          <w:lang w:eastAsia="ar-SA"/>
        </w:rPr>
        <w:t xml:space="preserve"> района  (прилагается).</w:t>
      </w:r>
    </w:p>
    <w:p w:rsidR="004020D1" w:rsidRPr="004020D1" w:rsidRDefault="00CB13A8" w:rsidP="00CB13A8">
      <w:pPr>
        <w:tabs>
          <w:tab w:val="left" w:pos="0"/>
        </w:tabs>
        <w:suppressAutoHyphens/>
        <w:spacing w:after="200"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2. </w:t>
      </w:r>
      <w:proofErr w:type="gramStart"/>
      <w:r w:rsidR="004020D1" w:rsidRPr="004020D1">
        <w:rPr>
          <w:rFonts w:cs="Calibri"/>
          <w:sz w:val="28"/>
          <w:szCs w:val="28"/>
          <w:lang w:eastAsia="ar-SA"/>
        </w:rPr>
        <w:t>Разместить</w:t>
      </w:r>
      <w:proofErr w:type="gramEnd"/>
      <w:r w:rsidR="004020D1" w:rsidRPr="004020D1">
        <w:rPr>
          <w:rFonts w:cs="Calibri"/>
          <w:sz w:val="28"/>
          <w:szCs w:val="28"/>
          <w:lang w:eastAsia="ar-SA"/>
        </w:rPr>
        <w:t xml:space="preserve"> настоящее постановление на сайте территориальной избирательной комиссии </w:t>
      </w:r>
      <w:r>
        <w:rPr>
          <w:rFonts w:cs="Calibri"/>
          <w:sz w:val="28"/>
          <w:szCs w:val="28"/>
          <w:lang w:eastAsia="ar-SA"/>
        </w:rPr>
        <w:t>Весьегонского</w:t>
      </w:r>
      <w:r w:rsidR="004020D1" w:rsidRPr="004020D1">
        <w:rPr>
          <w:rFonts w:cs="Calibri"/>
          <w:sz w:val="28"/>
          <w:szCs w:val="28"/>
          <w:lang w:eastAsia="ar-SA"/>
        </w:rPr>
        <w:t xml:space="preserve"> района в информационно-коммуникационной сети «Интернет».</w:t>
      </w:r>
    </w:p>
    <w:p w:rsidR="00AC4898" w:rsidRDefault="00AC4898" w:rsidP="004020D1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8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350"/>
      </w:tblGrid>
      <w:tr w:rsidR="00796CFD" w:rsidTr="00796CFD">
        <w:tc>
          <w:tcPr>
            <w:tcW w:w="4786" w:type="dxa"/>
          </w:tcPr>
          <w:p w:rsidR="00796CFD" w:rsidRDefault="00796CFD" w:rsidP="00614E62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5350" w:type="dxa"/>
          </w:tcPr>
          <w:p w:rsidR="00796CFD" w:rsidRPr="00614E62" w:rsidRDefault="00796CFD" w:rsidP="00796CFD">
            <w:pPr>
              <w:suppressAutoHyphens/>
              <w:ind w:firstLine="601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Приложение к постановлению территориальной избирательной комиссии </w:t>
            </w:r>
            <w:r>
              <w:rPr>
                <w:rFonts w:cs="Calibri"/>
                <w:sz w:val="28"/>
                <w:szCs w:val="28"/>
                <w:lang w:eastAsia="ar-SA"/>
              </w:rPr>
              <w:t xml:space="preserve">                         Весьегонского</w:t>
            </w: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 района от </w:t>
            </w:r>
            <w:r>
              <w:rPr>
                <w:rFonts w:cs="Calibri"/>
                <w:sz w:val="28"/>
                <w:szCs w:val="28"/>
                <w:lang w:eastAsia="ar-SA"/>
              </w:rPr>
              <w:t>13 января</w:t>
            </w: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  20</w:t>
            </w:r>
            <w:r>
              <w:rPr>
                <w:rFonts w:cs="Calibri"/>
                <w:sz w:val="28"/>
                <w:szCs w:val="28"/>
                <w:lang w:eastAsia="ar-SA"/>
              </w:rPr>
              <w:t xml:space="preserve">20 </w:t>
            </w:r>
            <w:r w:rsidRPr="00614E62">
              <w:rPr>
                <w:rFonts w:cs="Calibri"/>
                <w:sz w:val="28"/>
                <w:szCs w:val="28"/>
                <w:lang w:eastAsia="ar-SA"/>
              </w:rPr>
              <w:t>г</w:t>
            </w:r>
            <w:r>
              <w:rPr>
                <w:rFonts w:cs="Calibri"/>
                <w:sz w:val="28"/>
                <w:szCs w:val="28"/>
                <w:lang w:eastAsia="ar-SA"/>
              </w:rPr>
              <w:t>.</w:t>
            </w: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cs="Calibri"/>
                <w:sz w:val="28"/>
                <w:szCs w:val="28"/>
                <w:lang w:eastAsia="ar-SA"/>
              </w:rPr>
              <w:t>104/590-4</w:t>
            </w:r>
          </w:p>
          <w:p w:rsidR="00796CFD" w:rsidRDefault="00796CFD" w:rsidP="00614E62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</w:tbl>
    <w:p w:rsidR="00796CFD" w:rsidRDefault="00614E62" w:rsidP="00614E62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</w:t>
      </w:r>
    </w:p>
    <w:p w:rsidR="00614E62" w:rsidRPr="00614E62" w:rsidRDefault="00614E62" w:rsidP="00796CFD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 </w:t>
      </w:r>
    </w:p>
    <w:p w:rsidR="00614E62" w:rsidRPr="00614E62" w:rsidRDefault="00614E62" w:rsidP="00614E62">
      <w:pPr>
        <w:suppressAutoHyphens/>
        <w:jc w:val="right"/>
        <w:rPr>
          <w:rFonts w:cs="Calibri"/>
          <w:sz w:val="28"/>
          <w:szCs w:val="28"/>
          <w:lang w:eastAsia="ar-SA"/>
        </w:rPr>
      </w:pPr>
    </w:p>
    <w:p w:rsidR="00614E62" w:rsidRPr="00614E62" w:rsidRDefault="00614E62" w:rsidP="00796CFD">
      <w:pPr>
        <w:suppressAutoHyphens/>
        <w:ind w:firstLine="851"/>
        <w:jc w:val="both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 xml:space="preserve">План обучения членов территориальных и участковых избирательных комиссий,  резерва составов участковых комиссий избирательных участков № </w:t>
      </w:r>
      <w:r w:rsidR="00B01EA8">
        <w:rPr>
          <w:rFonts w:cs="Calibri"/>
          <w:b/>
          <w:sz w:val="28"/>
          <w:szCs w:val="28"/>
          <w:lang w:eastAsia="ar-SA"/>
        </w:rPr>
        <w:t>102-119</w:t>
      </w:r>
      <w:r w:rsidRPr="00614E62">
        <w:rPr>
          <w:rFonts w:cs="Calibri"/>
          <w:b/>
          <w:sz w:val="28"/>
          <w:szCs w:val="28"/>
          <w:lang w:eastAsia="ar-SA"/>
        </w:rPr>
        <w:t xml:space="preserve"> и других участников избирательного процесса в 20</w:t>
      </w:r>
      <w:r w:rsidR="00B01EA8">
        <w:rPr>
          <w:rFonts w:cs="Calibri"/>
          <w:b/>
          <w:sz w:val="28"/>
          <w:szCs w:val="28"/>
          <w:lang w:eastAsia="ar-SA"/>
        </w:rPr>
        <w:t>20</w:t>
      </w:r>
      <w:r w:rsidRPr="00614E62">
        <w:rPr>
          <w:rFonts w:cs="Calibri"/>
          <w:b/>
          <w:sz w:val="28"/>
          <w:szCs w:val="28"/>
          <w:lang w:eastAsia="ar-SA"/>
        </w:rPr>
        <w:t xml:space="preserve"> году.</w:t>
      </w:r>
    </w:p>
    <w:p w:rsidR="00614E62" w:rsidRPr="00614E62" w:rsidRDefault="00614E62" w:rsidP="00614E62">
      <w:pPr>
        <w:suppressAutoHyphens/>
        <w:jc w:val="both"/>
        <w:rPr>
          <w:rFonts w:cs="Calibri"/>
          <w:sz w:val="28"/>
          <w:szCs w:val="28"/>
          <w:lang w:eastAsia="ar-SA"/>
        </w:rPr>
      </w:pPr>
    </w:p>
    <w:p w:rsidR="00614E62" w:rsidRPr="00614E62" w:rsidRDefault="00614E62" w:rsidP="00614E62">
      <w:pPr>
        <w:suppressAutoHyphens/>
        <w:jc w:val="both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>Цель обучения:</w:t>
      </w:r>
    </w:p>
    <w:p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>Повышение профессиональной квалификации членов территориальных, участковых избирательных комиссии в области теоретических и прикладных знаний о порядке подготовки и проведения выборов в органы местного самоуправления, ознакомление 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 xml:space="preserve">Категория слушателей: </w:t>
      </w:r>
      <w:r w:rsidRPr="00614E62">
        <w:rPr>
          <w:rFonts w:cs="Calibri"/>
          <w:sz w:val="28"/>
          <w:szCs w:val="28"/>
          <w:lang w:eastAsia="ar-SA"/>
        </w:rPr>
        <w:t xml:space="preserve">члены территориальной избирательной комиссии председатели, заместитель председателей, секретари, члены участковых избирательных комиссий, резерв составов участковых комиссий, </w:t>
      </w:r>
      <w:r w:rsidR="00B01EA8">
        <w:rPr>
          <w:rFonts w:cs="Calibri"/>
          <w:sz w:val="28"/>
          <w:szCs w:val="28"/>
          <w:lang w:eastAsia="ar-SA"/>
        </w:rPr>
        <w:t xml:space="preserve">представители </w:t>
      </w:r>
      <w:r w:rsidRPr="00614E62">
        <w:rPr>
          <w:rFonts w:cs="Calibri"/>
          <w:sz w:val="28"/>
          <w:szCs w:val="28"/>
          <w:lang w:eastAsia="ar-SA"/>
        </w:rPr>
        <w:t>средств массовой информации, другие участники избирательного процесса.</w:t>
      </w:r>
    </w:p>
    <w:p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>Формы обучения</w:t>
      </w:r>
      <w:r w:rsidRPr="00614E62">
        <w:rPr>
          <w:rFonts w:cs="Calibri"/>
          <w:sz w:val="28"/>
          <w:szCs w:val="28"/>
          <w:lang w:eastAsia="ar-SA"/>
        </w:rPr>
        <w:t xml:space="preserve"> – очная, дистанционная, заочная, тестирование.</w:t>
      </w:r>
    </w:p>
    <w:p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Общий объем часов:</w:t>
      </w:r>
    </w:p>
    <w:p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>10 часов – для заместителей председателя, секретаря, членов территориальных избирательных комиссий.</w:t>
      </w:r>
    </w:p>
    <w:p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>14 часов – для председателей участковых избирательных комиссий, заместителей председателя, секретарей, членов участковых избирательных комиссий, резерва составов участковых комиссий.</w:t>
      </w:r>
    </w:p>
    <w:p w:rsidR="00796CFD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>3 часа – другие участники избирательного процесса.</w:t>
      </w:r>
    </w:p>
    <w:tbl>
      <w:tblPr>
        <w:tblW w:w="10314" w:type="dxa"/>
        <w:tblLayout w:type="fixed"/>
        <w:tblLook w:val="04A0"/>
      </w:tblPr>
      <w:tblGrid>
        <w:gridCol w:w="10314"/>
      </w:tblGrid>
      <w:tr w:rsidR="00796CFD" w:rsidRPr="00614E62" w:rsidTr="00796CFD">
        <w:trPr>
          <w:trHeight w:val="717"/>
        </w:trPr>
        <w:tc>
          <w:tcPr>
            <w:tcW w:w="10314" w:type="dxa"/>
            <w:vAlign w:val="bottom"/>
            <w:hideMark/>
          </w:tcPr>
          <w:p w:rsidR="00796CFD" w:rsidRPr="00614E62" w:rsidRDefault="00796CFD" w:rsidP="00614E62">
            <w:pPr>
              <w:suppressAutoHyphens/>
              <w:autoSpaceDE w:val="0"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Тестирование</w:t>
            </w:r>
            <w:proofErr w:type="gramStart"/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 :</w:t>
            </w:r>
            <w:proofErr w:type="gramEnd"/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 1 час. </w:t>
            </w:r>
          </w:p>
        </w:tc>
      </w:tr>
      <w:tr w:rsidR="00796CFD" w:rsidRPr="00614E62" w:rsidTr="00796CFD">
        <w:trPr>
          <w:trHeight w:val="16153"/>
        </w:trPr>
        <w:tc>
          <w:tcPr>
            <w:tcW w:w="10314" w:type="dxa"/>
            <w:hideMark/>
          </w:tcPr>
          <w:p w:rsidR="00796CFD" w:rsidRDefault="00796CFD" w:rsidP="00614E62">
            <w:pPr>
              <w:keepNext/>
              <w:keepLines/>
              <w:widowControl w:val="0"/>
              <w:suppressAutoHyphens/>
              <w:snapToGrid w:val="0"/>
              <w:spacing w:after="126" w:line="340" w:lineRule="exact"/>
              <w:ind w:left="567"/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</w:pPr>
            <w:bookmarkStart w:id="0" w:name="bookmark0"/>
            <w:r w:rsidRPr="00614E62"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lastRenderedPageBreak/>
              <w:t>Учебно-методические мате</w:t>
            </w:r>
            <w:bookmarkEnd w:id="0"/>
            <w:r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>риалы:</w:t>
            </w:r>
          </w:p>
          <w:p w:rsidR="00796CFD" w:rsidRPr="00B01EA8" w:rsidRDefault="00796CFD" w:rsidP="0087648B">
            <w:pPr>
              <w:pStyle w:val="af7"/>
              <w:keepNext/>
              <w:keepLines/>
              <w:widowControl w:val="0"/>
              <w:numPr>
                <w:ilvl w:val="0"/>
                <w:numId w:val="26"/>
              </w:numPr>
              <w:suppressAutoHyphens/>
              <w:snapToGrid w:val="0"/>
              <w:spacing w:after="126" w:line="360" w:lineRule="auto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B01EA8">
              <w:rPr>
                <w:rFonts w:cs="Calibri"/>
                <w:color w:val="000000"/>
                <w:sz w:val="28"/>
                <w:szCs w:val="28"/>
                <w:lang w:eastAsia="ar-SA"/>
              </w:rPr>
              <w:t>Информационные бюллетени избирательной комиссии Тверской области.</w:t>
            </w:r>
          </w:p>
          <w:p w:rsidR="00796CFD" w:rsidRPr="00B01EA8" w:rsidRDefault="00796CFD" w:rsidP="008764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B01EA8">
              <w:rPr>
                <w:rFonts w:cs="Calibri"/>
                <w:color w:val="000000"/>
                <w:sz w:val="28"/>
                <w:szCs w:val="28"/>
                <w:lang w:eastAsia="ar-SA"/>
              </w:rPr>
              <w:t>Рабочий блокнот участковой избирательной комиссии.</w:t>
            </w:r>
          </w:p>
          <w:p w:rsidR="00796CFD" w:rsidRDefault="00796CFD" w:rsidP="0087648B">
            <w:pPr>
              <w:pStyle w:val="af7"/>
              <w:widowControl w:val="0"/>
              <w:numPr>
                <w:ilvl w:val="0"/>
                <w:numId w:val="26"/>
              </w:numPr>
              <w:tabs>
                <w:tab w:val="right" w:pos="4234"/>
                <w:tab w:val="right" w:pos="6497"/>
                <w:tab w:val="center" w:pos="7767"/>
                <w:tab w:val="left" w:pos="9047"/>
                <w:tab w:val="center" w:pos="10206"/>
                <w:tab w:val="right" w:pos="13527"/>
              </w:tabs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B01EA8">
              <w:rPr>
                <w:rFonts w:cs="Calibri"/>
                <w:color w:val="000000"/>
                <w:sz w:val="28"/>
                <w:szCs w:val="28"/>
                <w:lang w:eastAsia="ar-SA"/>
              </w:rPr>
              <w:t>Сборник</w:t>
            </w:r>
            <w:r w:rsidRPr="00B01EA8">
              <w:rPr>
                <w:rFonts w:cs="Calibri"/>
                <w:color w:val="000000"/>
                <w:sz w:val="28"/>
                <w:szCs w:val="28"/>
                <w:lang w:eastAsia="ar-SA"/>
              </w:rPr>
              <w:tab/>
              <w:t xml:space="preserve"> методических</w:t>
            </w:r>
            <w:r w:rsidRPr="00B01EA8">
              <w:rPr>
                <w:rFonts w:cs="Calibri"/>
                <w:color w:val="000000"/>
                <w:sz w:val="28"/>
                <w:szCs w:val="28"/>
                <w:lang w:eastAsia="ar-SA"/>
              </w:rPr>
              <w:tab/>
              <w:t>материалов</w:t>
            </w:r>
            <w:r w:rsidRPr="00B01EA8">
              <w:rPr>
                <w:rFonts w:cs="Calibri"/>
                <w:color w:val="000000"/>
                <w:sz w:val="28"/>
                <w:szCs w:val="28"/>
                <w:lang w:eastAsia="ar-SA"/>
              </w:rPr>
              <w:tab/>
              <w:t>для</w:t>
            </w:r>
            <w:r w:rsidRPr="00B01EA8">
              <w:rPr>
                <w:rFonts w:cs="Calibri"/>
                <w:color w:val="000000"/>
                <w:sz w:val="28"/>
                <w:szCs w:val="28"/>
                <w:lang w:eastAsia="ar-SA"/>
              </w:rPr>
              <w:tab/>
              <w:t>членов</w:t>
            </w:r>
            <w:r w:rsidRPr="00B01EA8">
              <w:rPr>
                <w:rFonts w:cs="Calibri"/>
                <w:color w:val="000000"/>
                <w:sz w:val="28"/>
                <w:szCs w:val="28"/>
                <w:lang w:eastAsia="ar-SA"/>
              </w:rPr>
              <w:tab/>
            </w:r>
          </w:p>
          <w:p w:rsidR="00796CFD" w:rsidRPr="0087648B" w:rsidRDefault="00796CFD" w:rsidP="0087648B">
            <w:pPr>
              <w:widowControl w:val="0"/>
              <w:tabs>
                <w:tab w:val="right" w:pos="4234"/>
                <w:tab w:val="right" w:pos="6497"/>
                <w:tab w:val="center" w:pos="7767"/>
                <w:tab w:val="left" w:pos="9047"/>
                <w:tab w:val="center" w:pos="10206"/>
                <w:tab w:val="right" w:pos="13527"/>
              </w:tabs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>участковых избирательных комиссий «Избирательное право и избирательный проце</w:t>
            </w:r>
            <w:proofErr w:type="gramStart"/>
            <w:r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>сс в сх</w:t>
            </w:r>
            <w:proofErr w:type="gramEnd"/>
            <w:r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>емах и таблицах».</w:t>
            </w:r>
          </w:p>
          <w:p w:rsidR="00796CFD" w:rsidRDefault="00796CFD" w:rsidP="0087648B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708"/>
                <w:tab w:val="right" w:pos="6497"/>
                <w:tab w:val="center" w:pos="7767"/>
                <w:tab w:val="left" w:pos="9047"/>
                <w:tab w:val="center" w:pos="10747"/>
                <w:tab w:val="right" w:pos="13527"/>
              </w:tabs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B01EA8">
              <w:rPr>
                <w:rFonts w:cs="Calibri"/>
                <w:color w:val="000000"/>
                <w:sz w:val="28"/>
                <w:szCs w:val="28"/>
                <w:lang w:eastAsia="ar-SA"/>
              </w:rPr>
              <w:t>Сборник</w:t>
            </w:r>
            <w:r w:rsidRPr="00B01EA8">
              <w:rPr>
                <w:rFonts w:cs="Calibri"/>
                <w:color w:val="000000"/>
                <w:sz w:val="28"/>
                <w:szCs w:val="28"/>
                <w:lang w:eastAsia="ar-SA"/>
              </w:rPr>
              <w:tab/>
              <w:t>методических</w:t>
            </w:r>
            <w:r w:rsidRPr="00B01EA8">
              <w:rPr>
                <w:rFonts w:cs="Calibri"/>
                <w:color w:val="000000"/>
                <w:sz w:val="28"/>
                <w:szCs w:val="28"/>
                <w:lang w:eastAsia="ar-SA"/>
              </w:rPr>
              <w:tab/>
              <w:t>материалов</w:t>
            </w:r>
            <w:r w:rsidRPr="00B01EA8">
              <w:rPr>
                <w:rFonts w:cs="Calibri"/>
                <w:color w:val="000000"/>
                <w:sz w:val="28"/>
                <w:szCs w:val="28"/>
                <w:lang w:eastAsia="ar-SA"/>
              </w:rPr>
              <w:tab/>
              <w:t>для</w:t>
            </w:r>
            <w:r w:rsidRPr="00B01EA8">
              <w:rPr>
                <w:rFonts w:cs="Calibri"/>
                <w:color w:val="000000"/>
                <w:sz w:val="28"/>
                <w:szCs w:val="28"/>
                <w:lang w:eastAsia="ar-SA"/>
              </w:rPr>
              <w:tab/>
              <w:t>членов</w:t>
            </w:r>
            <w:r w:rsidRPr="00B01EA8">
              <w:rPr>
                <w:rFonts w:cs="Calibri"/>
                <w:color w:val="000000"/>
                <w:sz w:val="28"/>
                <w:szCs w:val="28"/>
                <w:lang w:eastAsia="ar-SA"/>
              </w:rPr>
              <w:tab/>
            </w:r>
          </w:p>
          <w:p w:rsidR="00796CFD" w:rsidRPr="0087648B" w:rsidRDefault="00796CFD" w:rsidP="0087648B">
            <w:pPr>
              <w:widowControl w:val="0"/>
              <w:tabs>
                <w:tab w:val="left" w:pos="2708"/>
                <w:tab w:val="right" w:pos="6497"/>
                <w:tab w:val="center" w:pos="7767"/>
                <w:tab w:val="left" w:pos="9047"/>
                <w:tab w:val="center" w:pos="10747"/>
                <w:tab w:val="right" w:pos="13527"/>
              </w:tabs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>участковыхизбирательных комиссий «Помещение для голосования. Технологическое оборудование».</w:t>
            </w:r>
          </w:p>
          <w:p w:rsidR="00796CFD" w:rsidRDefault="00796CFD" w:rsidP="0087648B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708"/>
                <w:tab w:val="right" w:pos="6497"/>
                <w:tab w:val="center" w:pos="7767"/>
                <w:tab w:val="left" w:pos="9047"/>
                <w:tab w:val="center" w:pos="10747"/>
                <w:tab w:val="right" w:pos="13527"/>
              </w:tabs>
              <w:suppressAutoHyphens/>
              <w:spacing w:after="100"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B01EA8">
              <w:rPr>
                <w:rFonts w:cs="Calibri"/>
                <w:color w:val="000000"/>
                <w:sz w:val="28"/>
                <w:szCs w:val="28"/>
                <w:lang w:eastAsia="ar-SA"/>
              </w:rPr>
              <w:t>Сборник</w:t>
            </w:r>
            <w:r w:rsidRPr="00B01EA8">
              <w:rPr>
                <w:rFonts w:cs="Calibri"/>
                <w:color w:val="000000"/>
                <w:sz w:val="28"/>
                <w:szCs w:val="28"/>
                <w:lang w:eastAsia="ar-SA"/>
              </w:rPr>
              <w:tab/>
              <w:t>методических</w:t>
            </w:r>
            <w:r w:rsidRPr="00B01EA8">
              <w:rPr>
                <w:rFonts w:cs="Calibri"/>
                <w:color w:val="000000"/>
                <w:sz w:val="28"/>
                <w:szCs w:val="28"/>
                <w:lang w:eastAsia="ar-SA"/>
              </w:rPr>
              <w:tab/>
              <w:t>материалов</w:t>
            </w:r>
            <w:r w:rsidRPr="00B01EA8">
              <w:rPr>
                <w:rFonts w:cs="Calibri"/>
                <w:color w:val="000000"/>
                <w:sz w:val="28"/>
                <w:szCs w:val="28"/>
                <w:lang w:eastAsia="ar-SA"/>
              </w:rPr>
              <w:tab/>
              <w:t>для</w:t>
            </w:r>
            <w:r w:rsidRPr="00B01EA8">
              <w:rPr>
                <w:rFonts w:cs="Calibri"/>
                <w:color w:val="000000"/>
                <w:sz w:val="28"/>
                <w:szCs w:val="28"/>
                <w:lang w:eastAsia="ar-SA"/>
              </w:rPr>
              <w:tab/>
              <w:t>членов</w:t>
            </w:r>
            <w:r w:rsidRPr="00B01EA8">
              <w:rPr>
                <w:rFonts w:cs="Calibri"/>
                <w:color w:val="000000"/>
                <w:sz w:val="28"/>
                <w:szCs w:val="28"/>
                <w:lang w:eastAsia="ar-SA"/>
              </w:rPr>
              <w:tab/>
            </w:r>
          </w:p>
          <w:p w:rsidR="00796CFD" w:rsidRPr="0087648B" w:rsidRDefault="00796CFD" w:rsidP="0087648B">
            <w:pPr>
              <w:widowControl w:val="0"/>
              <w:tabs>
                <w:tab w:val="left" w:pos="2708"/>
                <w:tab w:val="right" w:pos="6497"/>
                <w:tab w:val="center" w:pos="7767"/>
                <w:tab w:val="left" w:pos="9047"/>
                <w:tab w:val="center" w:pos="10747"/>
                <w:tab w:val="right" w:pos="13527"/>
              </w:tabs>
              <w:suppressAutoHyphens/>
              <w:spacing w:after="100"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>участковыхизбирательных комиссий «Списки избирателей».</w:t>
            </w:r>
          </w:p>
          <w:p w:rsidR="00796CFD" w:rsidRPr="00B01EA8" w:rsidRDefault="00796CFD" w:rsidP="0087648B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708"/>
              </w:tabs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B01EA8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«Взаимодействие участковой избирательной комиссии с наблюдателями».</w:t>
            </w:r>
          </w:p>
          <w:p w:rsidR="00796CFD" w:rsidRPr="00B01EA8" w:rsidRDefault="00796CFD" w:rsidP="0087648B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708"/>
              </w:tabs>
              <w:suppressAutoHyphens/>
              <w:spacing w:after="130"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B01EA8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«Досрочное голосование».</w:t>
            </w:r>
          </w:p>
          <w:p w:rsidR="00796CFD" w:rsidRPr="00B01EA8" w:rsidRDefault="00796CFD" w:rsidP="0087648B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708"/>
              </w:tabs>
              <w:suppressAutoHyphens/>
              <w:spacing w:after="58"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B01EA8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«Схема действий УИК вдень голосования».</w:t>
            </w:r>
          </w:p>
          <w:p w:rsidR="00796CFD" w:rsidRPr="00B01EA8" w:rsidRDefault="00796CFD" w:rsidP="0087648B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708"/>
              </w:tabs>
              <w:suppressAutoHyphens/>
              <w:spacing w:after="144"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B01EA8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«Схема действий УИК при подготовке и проведении подсчета голосов избирателей».</w:t>
            </w:r>
          </w:p>
          <w:p w:rsidR="00796CFD" w:rsidRPr="00B01EA8" w:rsidRDefault="00796CFD" w:rsidP="0087648B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708"/>
              </w:tabs>
              <w:suppressAutoHyphens/>
              <w:spacing w:after="112"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«Финансовая отчетность участковой избирательной комиссии»</w:t>
            </w:r>
            <w:r w:rsidRPr="00B01EA8">
              <w:rPr>
                <w:rFonts w:cs="Calibri"/>
                <w:color w:val="000000"/>
                <w:sz w:val="28"/>
                <w:szCs w:val="28"/>
                <w:lang w:eastAsia="ar-SA"/>
              </w:rPr>
              <w:t>.</w:t>
            </w:r>
          </w:p>
          <w:p w:rsidR="00796CFD" w:rsidRPr="00B01EA8" w:rsidRDefault="00796CFD" w:rsidP="0087648B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764"/>
              </w:tabs>
              <w:suppressAutoHyphens/>
              <w:spacing w:after="176"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B01EA8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«Работа участковой избирательной комиссии с отдельными категориями избирателей».</w:t>
            </w:r>
          </w:p>
          <w:p w:rsidR="00796CFD" w:rsidRPr="0087648B" w:rsidRDefault="00796CFD" w:rsidP="0087648B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754"/>
              </w:tabs>
              <w:suppressAutoHyphens/>
              <w:spacing w:after="54"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B01EA8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«В помощь участковым избирательным</w:t>
            </w:r>
            <w:r w:rsidRPr="0087648B">
              <w:rPr>
                <w:rFonts w:cs="Calibri"/>
                <w:color w:val="000000"/>
                <w:spacing w:val="10"/>
                <w:sz w:val="28"/>
                <w:szCs w:val="28"/>
                <w:lang w:eastAsia="ar-SA"/>
              </w:rPr>
              <w:t>комиссиям»</w:t>
            </w:r>
          </w:p>
          <w:p w:rsidR="00796CFD" w:rsidRPr="0087648B" w:rsidRDefault="00796CFD" w:rsidP="0087648B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774"/>
              </w:tabs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Методическое пособие «Основы </w:t>
            </w:r>
            <w:proofErr w:type="spellStart"/>
            <w:r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>конфликтологии</w:t>
            </w:r>
            <w:proofErr w:type="spellEnd"/>
            <w:r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для членов участковой избирательной комиссии».</w:t>
            </w:r>
          </w:p>
          <w:p w:rsidR="00796CFD" w:rsidRDefault="00796CFD" w:rsidP="0087648B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764"/>
              </w:tabs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Методическое пособие «Конфликтные ситуации н избирательном </w:t>
            </w:r>
            <w:proofErr w:type="gramStart"/>
            <w:r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>процессе</w:t>
            </w:r>
            <w:proofErr w:type="gramEnd"/>
            <w:r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>».</w:t>
            </w:r>
          </w:p>
          <w:p w:rsidR="00796CFD" w:rsidRDefault="00796CFD" w:rsidP="0087648B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764"/>
              </w:tabs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Методическое пособие «Схема действий УИК в день, предшествующий дню голосования, и в день голосования».</w:t>
            </w:r>
          </w:p>
          <w:p w:rsidR="00796CFD" w:rsidRDefault="00796CFD" w:rsidP="0087648B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764"/>
              </w:tabs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Методическое пособие «Схема действий УИК в день голосования (выборы в органы местного самоуправления)».</w:t>
            </w:r>
          </w:p>
          <w:p w:rsidR="00796CFD" w:rsidRDefault="00796CFD" w:rsidP="00577E5B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764"/>
              </w:tabs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lastRenderedPageBreak/>
              <w:t xml:space="preserve"> Методическое пособие «Подсчет голосов избирателей. Установление итогов голосования на избирательном участке </w:t>
            </w:r>
            <w:r w:rsidRPr="00577E5B">
              <w:rPr>
                <w:rFonts w:cs="Calibri"/>
                <w:color w:val="000000"/>
                <w:sz w:val="28"/>
                <w:szCs w:val="28"/>
                <w:lang w:eastAsia="ar-SA"/>
              </w:rPr>
              <w:t>(выборы в органы местного самоуправления)».</w:t>
            </w:r>
          </w:p>
          <w:p w:rsidR="00796CFD" w:rsidRDefault="00796CFD" w:rsidP="00577E5B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764"/>
              </w:tabs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«примерный  текст пояснений действий УИК председателем участковой избирательной комиссии».</w:t>
            </w:r>
          </w:p>
          <w:p w:rsidR="00796CFD" w:rsidRDefault="00796CFD" w:rsidP="00577E5B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764"/>
              </w:tabs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«Работа участковой избирательной комиссии с обращениями граждан РФ».</w:t>
            </w:r>
          </w:p>
          <w:p w:rsidR="00796CFD" w:rsidRDefault="00796CFD" w:rsidP="00577E5B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764"/>
              </w:tabs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>Сборник задач и тестов для членов избирательных комиссий.</w:t>
            </w:r>
          </w:p>
          <w:p w:rsidR="00796CFD" w:rsidRPr="0087648B" w:rsidRDefault="00796CFD" w:rsidP="00577E5B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764"/>
              </w:tabs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оператора горячей линии избирательной комиссии.</w:t>
            </w:r>
          </w:p>
          <w:p w:rsidR="00796CFD" w:rsidRPr="0087648B" w:rsidRDefault="00796CFD" w:rsidP="0087648B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764"/>
              </w:tabs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en-US" w:bidi="en-US"/>
              </w:rPr>
            </w:pPr>
            <w:proofErr w:type="spellStart"/>
            <w:r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>Обучающийинтернет-ресурс</w:t>
            </w:r>
            <w:proofErr w:type="spellEnd"/>
            <w:r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«Правовые основы избирательного процесса и организации работы участковой избирательной комиссии» на сайте </w:t>
            </w:r>
            <w:hyperlink r:id="rId9" w:history="1">
              <w:r w:rsidRPr="0087648B">
                <w:rPr>
                  <w:rFonts w:cs="Calibri"/>
                  <w:color w:val="0000FF"/>
                  <w:sz w:val="30"/>
                  <w:szCs w:val="30"/>
                  <w:u w:val="single"/>
                  <w:lang w:eastAsia="ar-SA"/>
                </w:rPr>
                <w:t>www.molodayatver.ru</w:t>
              </w:r>
            </w:hyperlink>
            <w:r w:rsidRPr="0087648B">
              <w:rPr>
                <w:rFonts w:cs="Calibri"/>
                <w:color w:val="000000"/>
                <w:sz w:val="28"/>
                <w:szCs w:val="28"/>
                <w:lang w:eastAsia="en-US" w:bidi="en-US"/>
              </w:rPr>
              <w:t>.</w:t>
            </w:r>
          </w:p>
          <w:p w:rsidR="00796CFD" w:rsidRPr="00577E5B" w:rsidRDefault="00796CFD" w:rsidP="00577E5B">
            <w:pPr>
              <w:pStyle w:val="af7"/>
              <w:numPr>
                <w:ilvl w:val="0"/>
                <w:numId w:val="26"/>
              </w:numPr>
              <w:spacing w:line="360" w:lineRule="auto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577E5B">
              <w:rPr>
                <w:rFonts w:cs="Calibri"/>
                <w:color w:val="000000"/>
                <w:sz w:val="28"/>
                <w:szCs w:val="28"/>
                <w:lang w:eastAsia="ar-SA"/>
              </w:rPr>
              <w:t>Обучающийинтернет-ресурс</w:t>
            </w:r>
            <w:proofErr w:type="spellEnd"/>
            <w:proofErr w:type="gramStart"/>
            <w:r w:rsidRPr="00577E5B">
              <w:rPr>
                <w:rFonts w:cs="Calibri"/>
                <w:color w:val="000000"/>
                <w:sz w:val="28"/>
                <w:szCs w:val="28"/>
                <w:lang w:eastAsia="ar-SA"/>
              </w:rPr>
              <w:t>«Ф</w:t>
            </w:r>
            <w:proofErr w:type="gramEnd"/>
            <w:r w:rsidRPr="00577E5B">
              <w:rPr>
                <w:rFonts w:cs="Calibri"/>
                <w:color w:val="000000"/>
                <w:sz w:val="28"/>
                <w:szCs w:val="28"/>
                <w:lang w:eastAsia="ar-SA"/>
              </w:rPr>
              <w:t>инансирование избирательных кампаний кандидатов, избирательных объединений» на сайте www.molodayatver.ru.</w:t>
            </w:r>
          </w:p>
          <w:p w:rsidR="00796CFD" w:rsidRDefault="00796CFD" w:rsidP="00577E5B">
            <w:pPr>
              <w:pStyle w:val="af7"/>
              <w:widowControl w:val="0"/>
              <w:suppressAutoHyphens/>
              <w:spacing w:line="360" w:lineRule="auto"/>
              <w:ind w:left="927" w:right="1100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</w:p>
          <w:p w:rsidR="00796CFD" w:rsidRPr="0087648B" w:rsidRDefault="00796CFD" w:rsidP="00577E5B">
            <w:pPr>
              <w:pStyle w:val="af7"/>
              <w:widowControl w:val="0"/>
              <w:suppressAutoHyphens/>
              <w:spacing w:line="360" w:lineRule="auto"/>
              <w:ind w:left="927" w:right="1100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87648B"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>Ожидаемые результаты</w:t>
            </w:r>
            <w:r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: повышение профессионального уровня, формирование корпуса квалифицированных кадров территориальных н участковых избирательных комиссий </w:t>
            </w: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>Весьегонского</w:t>
            </w:r>
            <w:r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района.</w:t>
            </w:r>
          </w:p>
        </w:tc>
      </w:tr>
    </w:tbl>
    <w:p w:rsidR="00614E62" w:rsidRPr="00614E62" w:rsidRDefault="00614E62" w:rsidP="00614E62">
      <w:pPr>
        <w:spacing w:line="276" w:lineRule="auto"/>
        <w:rPr>
          <w:rFonts w:ascii="Calibri" w:eastAsia="Calibri" w:hAnsi="Calibri" w:cs="Calibri"/>
          <w:sz w:val="22"/>
          <w:szCs w:val="22"/>
          <w:lang w:eastAsia="ar-SA"/>
        </w:rPr>
        <w:sectPr w:rsidR="00614E62" w:rsidRPr="00614E62" w:rsidSect="00B01EA8">
          <w:pgSz w:w="11905" w:h="16837"/>
          <w:pgMar w:top="851" w:right="1134" w:bottom="851" w:left="851" w:header="720" w:footer="720" w:gutter="0"/>
          <w:cols w:space="720"/>
        </w:sect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796CFD" w:rsidTr="00796CFD">
        <w:tc>
          <w:tcPr>
            <w:tcW w:w="7394" w:type="dxa"/>
          </w:tcPr>
          <w:p w:rsidR="00796CFD" w:rsidRDefault="00796CFD" w:rsidP="00577E5B">
            <w:pPr>
              <w:suppressAutoHyphens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7394" w:type="dxa"/>
          </w:tcPr>
          <w:p w:rsidR="00796CFD" w:rsidRDefault="00796CFD" w:rsidP="00796CFD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614E62">
              <w:rPr>
                <w:rFonts w:cs="Calibri"/>
                <w:lang w:eastAsia="ar-SA"/>
              </w:rPr>
              <w:t>Приложение</w:t>
            </w:r>
            <w:r>
              <w:rPr>
                <w:rFonts w:cs="Calibri"/>
                <w:lang w:eastAsia="ar-SA"/>
              </w:rPr>
              <w:t xml:space="preserve"> </w:t>
            </w:r>
            <w:r w:rsidRPr="00614E62">
              <w:rPr>
                <w:rFonts w:cs="Calibri"/>
                <w:lang w:eastAsia="ar-SA"/>
              </w:rPr>
              <w:t>к постановлению территориальной</w:t>
            </w:r>
            <w:r>
              <w:rPr>
                <w:rFonts w:cs="Calibri"/>
                <w:lang w:eastAsia="ar-SA"/>
              </w:rPr>
              <w:t xml:space="preserve"> </w:t>
            </w:r>
            <w:r w:rsidRPr="00614E62">
              <w:rPr>
                <w:rFonts w:cs="Calibri"/>
                <w:lang w:eastAsia="ar-SA"/>
              </w:rPr>
              <w:t xml:space="preserve"> избирательной комиссии</w:t>
            </w:r>
            <w:r>
              <w:rPr>
                <w:rFonts w:cs="Calibri"/>
                <w:lang w:eastAsia="ar-SA"/>
              </w:rPr>
              <w:t xml:space="preserve"> Весьегонского</w:t>
            </w:r>
            <w:r w:rsidRPr="00614E62">
              <w:rPr>
                <w:rFonts w:cs="Calibri"/>
                <w:lang w:eastAsia="ar-SA"/>
              </w:rPr>
              <w:t xml:space="preserve"> района от </w:t>
            </w:r>
            <w:r>
              <w:rPr>
                <w:rFonts w:cs="Calibri"/>
                <w:lang w:eastAsia="ar-SA"/>
              </w:rPr>
              <w:t>13 января</w:t>
            </w:r>
            <w:r w:rsidRPr="00614E62">
              <w:rPr>
                <w:rFonts w:cs="Calibri"/>
                <w:lang w:eastAsia="ar-SA"/>
              </w:rPr>
              <w:t xml:space="preserve">  20</w:t>
            </w:r>
            <w:r>
              <w:rPr>
                <w:rFonts w:cs="Calibri"/>
                <w:lang w:eastAsia="ar-SA"/>
              </w:rPr>
              <w:t>20</w:t>
            </w:r>
            <w:r w:rsidRPr="00614E62">
              <w:rPr>
                <w:rFonts w:cs="Calibri"/>
                <w:lang w:eastAsia="ar-SA"/>
              </w:rPr>
              <w:t xml:space="preserve"> г № </w:t>
            </w:r>
            <w:r>
              <w:rPr>
                <w:rFonts w:cs="Calibri"/>
                <w:lang w:eastAsia="ar-SA"/>
              </w:rPr>
              <w:t>104/590-4</w:t>
            </w:r>
          </w:p>
        </w:tc>
      </w:tr>
    </w:tbl>
    <w:p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 xml:space="preserve">План обучения членов </w:t>
      </w:r>
      <w:proofErr w:type="gramStart"/>
      <w:r w:rsidRPr="00614E62">
        <w:rPr>
          <w:rFonts w:cs="Calibri"/>
          <w:b/>
          <w:sz w:val="28"/>
          <w:szCs w:val="28"/>
          <w:lang w:eastAsia="ar-SA"/>
        </w:rPr>
        <w:t>территориальной</w:t>
      </w:r>
      <w:proofErr w:type="gramEnd"/>
      <w:r w:rsidRPr="00614E62">
        <w:rPr>
          <w:rFonts w:cs="Calibri"/>
          <w:b/>
          <w:sz w:val="28"/>
          <w:szCs w:val="28"/>
          <w:lang w:eastAsia="ar-SA"/>
        </w:rPr>
        <w:t xml:space="preserve"> и участковых избирательных комиссий</w:t>
      </w:r>
    </w:p>
    <w:p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 xml:space="preserve"> избирательных участков   № </w:t>
      </w:r>
      <w:r w:rsidR="00833FBC">
        <w:rPr>
          <w:rFonts w:cs="Calibri"/>
          <w:b/>
          <w:sz w:val="28"/>
          <w:szCs w:val="28"/>
          <w:lang w:eastAsia="ar-SA"/>
        </w:rPr>
        <w:t>102-119</w:t>
      </w:r>
    </w:p>
    <w:p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>и других участников избирательного процесса в 20</w:t>
      </w:r>
      <w:r w:rsidR="00833FBC">
        <w:rPr>
          <w:rFonts w:cs="Calibri"/>
          <w:b/>
          <w:sz w:val="28"/>
          <w:szCs w:val="28"/>
          <w:lang w:eastAsia="ar-SA"/>
        </w:rPr>
        <w:t xml:space="preserve">20 </w:t>
      </w:r>
      <w:r w:rsidRPr="00614E62">
        <w:rPr>
          <w:rFonts w:cs="Calibri"/>
          <w:b/>
          <w:sz w:val="28"/>
          <w:szCs w:val="28"/>
          <w:lang w:eastAsia="ar-SA"/>
        </w:rPr>
        <w:t>году.</w:t>
      </w:r>
    </w:p>
    <w:p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tbl>
      <w:tblPr>
        <w:tblW w:w="14778" w:type="dxa"/>
        <w:tblInd w:w="-10" w:type="dxa"/>
        <w:tblLayout w:type="fixed"/>
        <w:tblLook w:val="04A0"/>
      </w:tblPr>
      <w:tblGrid>
        <w:gridCol w:w="31"/>
        <w:gridCol w:w="714"/>
        <w:gridCol w:w="2672"/>
        <w:gridCol w:w="3261"/>
        <w:gridCol w:w="1587"/>
        <w:gridCol w:w="1957"/>
        <w:gridCol w:w="1701"/>
        <w:gridCol w:w="2855"/>
      </w:tblGrid>
      <w:tr w:rsidR="00614E62" w:rsidRPr="00614E62" w:rsidTr="00C86FA7">
        <w:trPr>
          <w:trHeight w:val="554"/>
          <w:tblHeader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№</w:t>
            </w:r>
          </w:p>
          <w:p w:rsidR="00614E62" w:rsidRPr="00614E62" w:rsidRDefault="00614E62" w:rsidP="00614E62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proofErr w:type="gramStart"/>
            <w:r w:rsidRPr="00614E62">
              <w:rPr>
                <w:rFonts w:cs="Calibri"/>
                <w:sz w:val="28"/>
                <w:szCs w:val="28"/>
                <w:lang w:eastAsia="ar-SA"/>
              </w:rPr>
              <w:t>п</w:t>
            </w:r>
            <w:proofErr w:type="gramEnd"/>
            <w:r w:rsidRPr="00614E62">
              <w:rPr>
                <w:rFonts w:cs="Calibri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Категория</w:t>
            </w:r>
          </w:p>
          <w:p w:rsidR="00614E62" w:rsidRPr="00614E62" w:rsidRDefault="00614E62" w:rsidP="00614E62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 обучающихся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spacing w:before="240" w:after="60"/>
              <w:jc w:val="center"/>
              <w:rPr>
                <w:rFonts w:cs="Calibri"/>
                <w:bCs/>
                <w:i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iCs/>
                <w:sz w:val="28"/>
                <w:szCs w:val="28"/>
                <w:lang w:eastAsia="ar-SA"/>
              </w:rPr>
              <w:t>Основные темы занятий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62" w:rsidRPr="00614E62" w:rsidRDefault="00614E62" w:rsidP="00614E62">
            <w:pPr>
              <w:suppressAutoHyphens/>
              <w:snapToGrid w:val="0"/>
              <w:spacing w:before="240" w:after="60"/>
              <w:jc w:val="center"/>
              <w:rPr>
                <w:rFonts w:cs="Calibri"/>
                <w:bCs/>
                <w:i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iCs/>
                <w:sz w:val="28"/>
                <w:szCs w:val="28"/>
                <w:lang w:eastAsia="ar-SA"/>
              </w:rPr>
              <w:t>Сроки проведения обучения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Форма обучения, форма занятий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Организатор обучения</w:t>
            </w:r>
          </w:p>
        </w:tc>
      </w:tr>
      <w:tr w:rsidR="00614E62" w:rsidRPr="00614E62" w:rsidTr="00C86FA7">
        <w:trPr>
          <w:trHeight w:val="257"/>
        </w:trPr>
        <w:tc>
          <w:tcPr>
            <w:tcW w:w="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4E62" w:rsidRPr="00614E62" w:rsidRDefault="00614E62" w:rsidP="00614E62">
            <w:pPr>
              <w:suppressAutoHyphens/>
              <w:snapToGrid w:val="0"/>
              <w:ind w:left="-289" w:firstLine="289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E62" w:rsidRPr="00614E62" w:rsidRDefault="00614E62" w:rsidP="00614E62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/>
                <w:sz w:val="28"/>
                <w:szCs w:val="28"/>
                <w:lang w:eastAsia="ar-SA"/>
              </w:rPr>
              <w:t>Обучение членов территориальной избирательной комиссии</w:t>
            </w:r>
          </w:p>
        </w:tc>
      </w:tr>
      <w:tr w:rsidR="00614E62" w:rsidRPr="00614E62" w:rsidTr="00C86FA7">
        <w:trPr>
          <w:trHeight w:val="10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right="165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Порядок хранения, передачи в архивы и уничтожения документов. Ведение делопроизводства в ТИК.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Очная, 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территориальная избирательная комиссия</w:t>
            </w:r>
          </w:p>
          <w:p w:rsidR="00614E62" w:rsidRPr="00614E62" w:rsidRDefault="00614E62" w:rsidP="00614E62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C86FA7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Default="00614E62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Уточнение сведений по кандидатурам, зачисленным в резерв составов участковых комиссий. Порядок и сроки дополнительного формирования резерва составов участковых комиссий </w:t>
            </w:r>
          </w:p>
          <w:p w:rsidR="00796CFD" w:rsidRDefault="00796CFD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  <w:p w:rsidR="00796CFD" w:rsidRDefault="00796CFD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  <w:p w:rsidR="00796CFD" w:rsidRPr="00614E62" w:rsidRDefault="00796CFD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Очная, лекция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территориальная избирательная комиссия </w:t>
            </w:r>
          </w:p>
          <w:p w:rsidR="00614E62" w:rsidRPr="00614E62" w:rsidRDefault="00614E62" w:rsidP="00614E62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C86FA7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1.3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614E62" w:rsidRDefault="00614E62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Работа со списками избирателей. Уточнение списка избирателей. Избирательные действия при работе со списками избирателей.</w:t>
            </w:r>
          </w:p>
          <w:p w:rsidR="00614E62" w:rsidRPr="00614E62" w:rsidRDefault="00614E62" w:rsidP="00614E62">
            <w:pPr>
              <w:suppressAutoHyphens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Практическое занятие.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территориальная избирательная комиссия </w:t>
            </w:r>
          </w:p>
          <w:p w:rsidR="00614E62" w:rsidRPr="00614E62" w:rsidRDefault="00614E62" w:rsidP="00614E62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C86FA7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ТИК, КРС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Бюджетное финансирование деятельности избирательных комиссий. Планирование и распределение расходов на выборы </w:t>
            </w:r>
            <w:proofErr w:type="gramStart"/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для</w:t>
            </w:r>
            <w:proofErr w:type="gramEnd"/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 ТИК и УИК.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ТИК</w:t>
            </w:r>
          </w:p>
        </w:tc>
      </w:tr>
      <w:tr w:rsidR="00614E62" w:rsidRPr="00614E62" w:rsidTr="00C86FA7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Порядок работы избирательной комиссии с обращениями граждан РФ. Решения, принимаемые ТИК, УИК по жалобам (заявлениям) граждан РФ. Общественный контроль.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ТИК</w:t>
            </w:r>
          </w:p>
        </w:tc>
      </w:tr>
      <w:tr w:rsidR="00614E62" w:rsidRPr="00614E62" w:rsidTr="00C86FA7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833FBC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Порядок проведения досрочного голосования.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Кабинет информатики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796CFD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796CFD">
              <w:rPr>
                <w:rFonts w:cs="Calibri"/>
                <w:bCs/>
                <w:sz w:val="22"/>
                <w:szCs w:val="22"/>
                <w:lang w:eastAsia="ar-SA"/>
              </w:rPr>
              <w:t>Видео-конференцсвязь</w:t>
            </w:r>
            <w:proofErr w:type="spellEnd"/>
            <w:proofErr w:type="gramEnd"/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ИКТО</w:t>
            </w:r>
          </w:p>
        </w:tc>
      </w:tr>
      <w:tr w:rsidR="00614E62" w:rsidRPr="00614E62" w:rsidTr="00C86FA7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1.7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Порядок подсчета голосов, подведение итогов выборов; организация работы ТИК по приему протоколов и иной избирательной документации участковых избирательных комиссий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Практическое занятие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ТИК</w:t>
            </w:r>
          </w:p>
        </w:tc>
      </w:tr>
      <w:tr w:rsidR="00614E62" w:rsidRPr="00614E62" w:rsidTr="00C86FA7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833FBC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Подготовка территориальной избирательной комиссии к проведению </w:t>
            </w:r>
            <w:r w:rsidR="00833FBC">
              <w:rPr>
                <w:rFonts w:cs="Calibri"/>
                <w:bCs/>
                <w:sz w:val="28"/>
                <w:szCs w:val="28"/>
                <w:lang w:eastAsia="ar-SA"/>
              </w:rPr>
              <w:t xml:space="preserve">совмещенных </w:t>
            </w: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выборов 2020 года.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ТИК</w:t>
            </w:r>
          </w:p>
        </w:tc>
      </w:tr>
      <w:tr w:rsidR="00614E62" w:rsidRPr="00614E62" w:rsidTr="00C86FA7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Контрольное тестирование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Практическое занятие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ТИК</w:t>
            </w:r>
          </w:p>
        </w:tc>
      </w:tr>
      <w:tr w:rsidR="00614E62" w:rsidRPr="00614E62" w:rsidTr="00C86FA7">
        <w:trPr>
          <w:trHeight w:val="95"/>
        </w:trPr>
        <w:tc>
          <w:tcPr>
            <w:tcW w:w="147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/>
                <w:bCs/>
                <w:sz w:val="28"/>
                <w:szCs w:val="28"/>
                <w:lang w:eastAsia="ar-SA"/>
              </w:rPr>
              <w:t>Обучение членов участковых избирательных комиссий</w:t>
            </w:r>
          </w:p>
        </w:tc>
      </w:tr>
      <w:tr w:rsidR="00614E62" w:rsidRPr="00614E62" w:rsidTr="00C86FA7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C86FA7" w:rsidP="00C86FA7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Члены УИК, р</w:t>
            </w:r>
            <w:r w:rsidR="00614E62" w:rsidRPr="00614E62">
              <w:rPr>
                <w:rFonts w:cs="Calibri"/>
                <w:sz w:val="28"/>
                <w:szCs w:val="28"/>
                <w:lang w:eastAsia="ar-SA"/>
              </w:rPr>
              <w:t>езерв составов УИК  №</w:t>
            </w:r>
            <w:r w:rsidR="00833FBC">
              <w:rPr>
                <w:rFonts w:cs="Calibri"/>
                <w:sz w:val="28"/>
                <w:szCs w:val="28"/>
                <w:lang w:eastAsia="ar-SA"/>
              </w:rPr>
              <w:t>102-119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 Полномочия участковых избирательных комиссий: права и обязанности членов УИК с правом решающего и с правом совещательного голоса.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апрель-май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Самостоятельная работа, 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ТИК</w:t>
            </w:r>
          </w:p>
        </w:tc>
      </w:tr>
      <w:tr w:rsidR="00614E62" w:rsidRPr="00614E62" w:rsidTr="00C86FA7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6FA7" w:rsidRDefault="00614E62" w:rsidP="00833FBC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 Председатели, </w:t>
            </w: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 xml:space="preserve">заместители председателей, секретари УИК, члены УИК, резерв составов УИК    </w:t>
            </w:r>
          </w:p>
          <w:p w:rsidR="00614E62" w:rsidRPr="00614E62" w:rsidRDefault="00614E62" w:rsidP="00833FBC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  № </w:t>
            </w:r>
            <w:r w:rsidR="00833FBC">
              <w:rPr>
                <w:rFonts w:cs="Calibri"/>
                <w:sz w:val="28"/>
                <w:szCs w:val="28"/>
                <w:lang w:eastAsia="ar-SA"/>
              </w:rPr>
              <w:t>102-119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 xml:space="preserve">Работа со списками </w:t>
            </w: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избирателей:</w:t>
            </w:r>
          </w:p>
          <w:p w:rsidR="00614E62" w:rsidRPr="00614E62" w:rsidRDefault="00614E62" w:rsidP="00614E62">
            <w:pPr>
              <w:suppressAutoHyphens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-уточнение списков избирателей,</w:t>
            </w:r>
          </w:p>
          <w:p w:rsidR="00614E62" w:rsidRPr="00614E62" w:rsidRDefault="00614E62" w:rsidP="00614E62">
            <w:pPr>
              <w:suppressAutoHyphens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-рассмотрение УИК заявлений граждан о включении в список избирателей;</w:t>
            </w:r>
          </w:p>
          <w:p w:rsidR="00614E62" w:rsidRPr="00614E62" w:rsidRDefault="00614E62" w:rsidP="00614E62">
            <w:pPr>
              <w:suppressAutoHyphens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 - порядок включения в список избирателей.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июнь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C86FA7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Актовый зал </w:t>
            </w:r>
            <w:r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 xml:space="preserve">администрации Весьегонского </w:t>
            </w:r>
            <w:proofErr w:type="spellStart"/>
            <w:proofErr w:type="gramStart"/>
            <w:r>
              <w:rPr>
                <w:rFonts w:cs="Calibri"/>
                <w:bCs/>
                <w:sz w:val="28"/>
                <w:szCs w:val="28"/>
                <w:lang w:eastAsia="ar-SA"/>
              </w:rPr>
              <w:t>муниципаль-ного</w:t>
            </w:r>
            <w:proofErr w:type="spellEnd"/>
            <w:proofErr w:type="gramEnd"/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proofErr w:type="gramStart"/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Очная</w:t>
            </w:r>
            <w:proofErr w:type="gramEnd"/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, </w:t>
            </w: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практические занятия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ТИК</w:t>
            </w:r>
          </w:p>
        </w:tc>
      </w:tr>
      <w:tr w:rsidR="00614E62" w:rsidRPr="00614E62" w:rsidTr="00C86FA7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2.3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Председатели, заместители, секретари</w:t>
            </w:r>
          </w:p>
          <w:p w:rsidR="00614E62" w:rsidRPr="00614E62" w:rsidRDefault="00614E62" w:rsidP="00C86FA7">
            <w:pPr>
              <w:suppressAutoHyphens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№</w:t>
            </w:r>
            <w:r w:rsidR="00C86FA7">
              <w:rPr>
                <w:rFonts w:cs="Calibri"/>
                <w:sz w:val="28"/>
                <w:szCs w:val="28"/>
                <w:lang w:eastAsia="ar-SA"/>
              </w:rPr>
              <w:t>102-119</w:t>
            </w:r>
            <w:r w:rsidRPr="00614E62">
              <w:rPr>
                <w:rFonts w:cs="Calibri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 Помещение </w:t>
            </w: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для голосования; технологическое оборудование; обеспечение безопасности на избирательном участке;</w:t>
            </w:r>
          </w:p>
          <w:p w:rsidR="00614E62" w:rsidRPr="00614E62" w:rsidRDefault="00614E62" w:rsidP="00614E62">
            <w:pPr>
              <w:suppressAutoHyphens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-взаимодействие с правоохранительными органами;</w:t>
            </w:r>
          </w:p>
          <w:p w:rsidR="00614E62" w:rsidRPr="00614E62" w:rsidRDefault="00614E62" w:rsidP="00614E62">
            <w:pPr>
              <w:suppressAutoHyphens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 -порядок работы участковой избирательной комиссии с членами УИК с правом совещательного голоса, </w:t>
            </w:r>
          </w:p>
          <w:p w:rsidR="00614E62" w:rsidRPr="00614E62" w:rsidRDefault="00614E62" w:rsidP="00614E62">
            <w:pPr>
              <w:suppressAutoHyphens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-наблюдателями,</w:t>
            </w:r>
          </w:p>
          <w:p w:rsidR="00614E62" w:rsidRPr="00614E62" w:rsidRDefault="00614E62" w:rsidP="00614E62">
            <w:pPr>
              <w:suppressAutoHyphens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 - представителями средств массовой информации.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июль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C86FA7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C86FA7">
              <w:rPr>
                <w:rFonts w:cs="Calibri"/>
                <w:bCs/>
                <w:sz w:val="28"/>
                <w:szCs w:val="28"/>
                <w:lang w:eastAsia="ar-SA"/>
              </w:rPr>
              <w:t xml:space="preserve">Актовый зал администрации Весьегонского </w:t>
            </w:r>
            <w:proofErr w:type="spellStart"/>
            <w:proofErr w:type="gramStart"/>
            <w:r w:rsidRPr="00C86FA7">
              <w:rPr>
                <w:rFonts w:cs="Calibri"/>
                <w:bCs/>
                <w:sz w:val="28"/>
                <w:szCs w:val="28"/>
                <w:lang w:eastAsia="ar-SA"/>
              </w:rPr>
              <w:t>муниципаль-ного</w:t>
            </w:r>
            <w:proofErr w:type="spellEnd"/>
            <w:proofErr w:type="gramEnd"/>
            <w:r w:rsidRPr="00C86FA7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Лекции, практическое занятие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ТИК</w:t>
            </w:r>
          </w:p>
        </w:tc>
      </w:tr>
      <w:tr w:rsidR="00614E62" w:rsidRPr="00614E62" w:rsidTr="00C86FA7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2.4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Председатели, заместители председателей, секретари </w:t>
            </w:r>
          </w:p>
          <w:p w:rsidR="00614E62" w:rsidRPr="00614E62" w:rsidRDefault="00614E62" w:rsidP="00C86FA7">
            <w:pPr>
              <w:suppressAutoHyphens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УИК №</w:t>
            </w:r>
            <w:r w:rsidR="00C86FA7">
              <w:rPr>
                <w:rFonts w:cs="Calibri"/>
                <w:sz w:val="28"/>
                <w:szCs w:val="28"/>
                <w:lang w:eastAsia="ar-SA"/>
              </w:rPr>
              <w:t>102-119</w:t>
            </w:r>
            <w:r w:rsidRPr="00614E62">
              <w:rPr>
                <w:rFonts w:cs="Calibri"/>
                <w:sz w:val="28"/>
                <w:szCs w:val="28"/>
                <w:lang w:eastAsia="ar-SA"/>
              </w:rPr>
              <w:t>, резерв составов УИК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Порядок досрочного голосования. </w:t>
            </w:r>
          </w:p>
          <w:p w:rsidR="00614E62" w:rsidRPr="00614E62" w:rsidRDefault="00614E62" w:rsidP="00614E62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Работа со списками избирателей. Порядок голосования в помещении для голосования в день голосования.  Работа УИК </w:t>
            </w: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по организации и проведению голосования избирателей вне помещения для голосования</w:t>
            </w:r>
            <w:r w:rsidR="00C86FA7">
              <w:rPr>
                <w:rFonts w:cs="Calibri"/>
                <w:sz w:val="28"/>
                <w:szCs w:val="28"/>
                <w:lang w:eastAsia="ar-SA"/>
              </w:rPr>
              <w:t>; подсчет голосов избирателей; установление итогов голосования.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C86FA7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А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>вгуст</w:t>
            </w:r>
            <w:r>
              <w:rPr>
                <w:rFonts w:cs="Calibri"/>
                <w:bCs/>
                <w:sz w:val="28"/>
                <w:szCs w:val="28"/>
                <w:lang w:eastAsia="ar-SA"/>
              </w:rPr>
              <w:t>-сентябрь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C86FA7" w:rsidP="00C86FA7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proofErr w:type="gramStart"/>
            <w:r>
              <w:rPr>
                <w:rFonts w:cs="Calibri"/>
                <w:bCs/>
                <w:sz w:val="28"/>
                <w:szCs w:val="28"/>
                <w:lang w:eastAsia="ar-SA"/>
              </w:rPr>
              <w:t>Весьегонская</w:t>
            </w:r>
            <w:proofErr w:type="gramEnd"/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 СОШ, кабинет информатики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  <w:r w:rsidR="00C86FA7">
              <w:rPr>
                <w:rFonts w:cs="Calibri"/>
                <w:bCs/>
                <w:sz w:val="28"/>
                <w:szCs w:val="28"/>
                <w:lang w:eastAsia="ar-SA"/>
              </w:rPr>
              <w:t xml:space="preserve"> в режиме</w:t>
            </w: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 видео-конференц</w:t>
            </w:r>
            <w:r w:rsidR="00C86FA7">
              <w:rPr>
                <w:rFonts w:cs="Calibri"/>
                <w:bCs/>
                <w:sz w:val="28"/>
                <w:szCs w:val="28"/>
                <w:lang w:eastAsia="ar-SA"/>
              </w:rPr>
              <w:t>-</w:t>
            </w:r>
          </w:p>
          <w:p w:rsidR="00614E62" w:rsidRPr="00614E62" w:rsidRDefault="00614E62" w:rsidP="00614E62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связь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ИКТО</w:t>
            </w:r>
          </w:p>
        </w:tc>
      </w:tr>
      <w:tr w:rsidR="00614E62" w:rsidRPr="00614E62" w:rsidTr="00C86FA7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F45501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2.</w:t>
            </w:r>
            <w:r w:rsidR="00F45501">
              <w:rPr>
                <w:rFonts w:cs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Председатели, заместители председателей, секретари </w:t>
            </w:r>
          </w:p>
          <w:p w:rsidR="00614E62" w:rsidRPr="00614E62" w:rsidRDefault="00614E62" w:rsidP="00C86FA7">
            <w:pPr>
              <w:suppressAutoHyphens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УИК №</w:t>
            </w:r>
            <w:r w:rsidR="00C86FA7">
              <w:rPr>
                <w:rFonts w:cs="Calibri"/>
                <w:sz w:val="28"/>
                <w:szCs w:val="28"/>
                <w:lang w:eastAsia="ar-SA"/>
              </w:rPr>
              <w:t>102-119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C86FA7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Подготовка участковых избирательных комиссий к </w:t>
            </w:r>
            <w:r w:rsidR="00C86FA7">
              <w:rPr>
                <w:rFonts w:cs="Calibri"/>
                <w:sz w:val="28"/>
                <w:szCs w:val="28"/>
                <w:lang w:eastAsia="ar-SA"/>
              </w:rPr>
              <w:t xml:space="preserve">совмещенным </w:t>
            </w:r>
            <w:r w:rsidR="00F45501">
              <w:rPr>
                <w:rFonts w:cs="Calibri"/>
                <w:sz w:val="28"/>
                <w:szCs w:val="28"/>
                <w:lang w:eastAsia="ar-SA"/>
              </w:rPr>
              <w:t>выборам</w:t>
            </w:r>
            <w:r w:rsidRPr="00614E62">
              <w:rPr>
                <w:rFonts w:cs="Calibri"/>
                <w:sz w:val="28"/>
                <w:szCs w:val="28"/>
                <w:lang w:eastAsia="ar-SA"/>
              </w:rPr>
              <w:t>2020 года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C86FA7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C86FA7">
              <w:rPr>
                <w:rFonts w:cs="Calibri"/>
                <w:bCs/>
                <w:sz w:val="28"/>
                <w:szCs w:val="28"/>
                <w:lang w:eastAsia="ar-SA"/>
              </w:rPr>
              <w:t xml:space="preserve">Актовый зал администрации Весьегонского </w:t>
            </w:r>
            <w:proofErr w:type="spellStart"/>
            <w:proofErr w:type="gramStart"/>
            <w:r w:rsidRPr="00C86FA7">
              <w:rPr>
                <w:rFonts w:cs="Calibri"/>
                <w:bCs/>
                <w:sz w:val="28"/>
                <w:szCs w:val="28"/>
                <w:lang w:eastAsia="ar-SA"/>
              </w:rPr>
              <w:t>муниципаль-ного</w:t>
            </w:r>
            <w:proofErr w:type="spellEnd"/>
            <w:proofErr w:type="gramEnd"/>
            <w:r w:rsidRPr="00C86FA7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ТИК, </w:t>
            </w:r>
          </w:p>
        </w:tc>
      </w:tr>
      <w:tr w:rsidR="00614E62" w:rsidRPr="00614E62" w:rsidTr="00C86FA7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F45501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2.</w:t>
            </w:r>
            <w:r w:rsidR="00F45501">
              <w:rPr>
                <w:rFonts w:cs="Calibri"/>
                <w:sz w:val="28"/>
                <w:szCs w:val="28"/>
                <w:lang w:eastAsia="ar-SA"/>
              </w:rPr>
              <w:t>6</w:t>
            </w:r>
            <w:bookmarkStart w:id="1" w:name="_GoBack"/>
            <w:bookmarkEnd w:id="1"/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Председатели, заместители председателей, секретари </w:t>
            </w:r>
          </w:p>
          <w:p w:rsidR="00614E62" w:rsidRDefault="00614E62" w:rsidP="00C86FA7">
            <w:pPr>
              <w:suppressAutoHyphens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УИК, члены УИК №</w:t>
            </w:r>
            <w:r w:rsidR="00C86FA7">
              <w:rPr>
                <w:rFonts w:cs="Calibri"/>
                <w:sz w:val="28"/>
                <w:szCs w:val="28"/>
                <w:lang w:eastAsia="ar-SA"/>
              </w:rPr>
              <w:t>102-119</w:t>
            </w:r>
            <w:r w:rsidRPr="00614E62">
              <w:rPr>
                <w:rFonts w:cs="Calibri"/>
                <w:sz w:val="28"/>
                <w:szCs w:val="28"/>
                <w:lang w:eastAsia="ar-SA"/>
              </w:rPr>
              <w:t>, резерв составов УИК</w:t>
            </w:r>
          </w:p>
          <w:p w:rsidR="00F45501" w:rsidRDefault="00F45501" w:rsidP="00C86FA7">
            <w:pPr>
              <w:suppressAutoHyphens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  <w:p w:rsidR="00F45501" w:rsidRPr="00614E62" w:rsidRDefault="00F45501" w:rsidP="00C86FA7">
            <w:pPr>
              <w:suppressAutoHyphens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Контрольное тестирование.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ТИК</w:t>
            </w:r>
          </w:p>
        </w:tc>
      </w:tr>
      <w:tr w:rsidR="00614E62" w:rsidRPr="00614E62" w:rsidTr="00C86FA7">
        <w:trPr>
          <w:trHeight w:val="95"/>
        </w:trPr>
        <w:tc>
          <w:tcPr>
            <w:tcW w:w="147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Default="00614E62" w:rsidP="00614E62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/>
                <w:bCs/>
                <w:sz w:val="28"/>
                <w:szCs w:val="28"/>
                <w:lang w:eastAsia="ar-SA"/>
              </w:rPr>
              <w:t>Обучение других участников избирательного процесса</w:t>
            </w:r>
          </w:p>
          <w:p w:rsidR="00C86FA7" w:rsidRPr="00614E62" w:rsidRDefault="00C86FA7" w:rsidP="00C86FA7">
            <w:pPr>
              <w:suppressAutoHyphens/>
              <w:snapToGrid w:val="0"/>
              <w:spacing w:after="200" w:line="276" w:lineRule="auto"/>
              <w:ind w:left="720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0B11F0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3.1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614E62" w:rsidRDefault="00F45501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П</w:t>
            </w:r>
            <w:r w:rsidR="000B11F0" w:rsidRPr="000B11F0">
              <w:rPr>
                <w:rFonts w:cs="Calibri"/>
                <w:sz w:val="28"/>
                <w:szCs w:val="28"/>
                <w:lang w:eastAsia="ar-SA"/>
              </w:rPr>
              <w:t>редставители местных отделений политических партий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614E62" w:rsidRDefault="00F45501" w:rsidP="00614E62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Подбор предложений для дополнительного зачисления в резерв составов участковых избирательных комиссий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614E62" w:rsidRDefault="00F45501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Февраль-март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5501" w:rsidRDefault="00F45501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Актовый зал администрации </w:t>
            </w:r>
            <w:proofErr w:type="spellStart"/>
            <w:r>
              <w:rPr>
                <w:rFonts w:cs="Calibri"/>
                <w:bCs/>
                <w:sz w:val="28"/>
                <w:szCs w:val="28"/>
                <w:lang w:eastAsia="ar-SA"/>
              </w:rPr>
              <w:t>Весьегонскогомуниципаль</w:t>
            </w:r>
            <w:proofErr w:type="spellEnd"/>
            <w:r>
              <w:rPr>
                <w:rFonts w:cs="Calibri"/>
                <w:bCs/>
                <w:sz w:val="28"/>
                <w:szCs w:val="28"/>
                <w:lang w:eastAsia="ar-SA"/>
              </w:rPr>
              <w:t>-</w:t>
            </w:r>
          </w:p>
          <w:p w:rsidR="00614E62" w:rsidRPr="00614E62" w:rsidRDefault="00F45501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cs="Calibri"/>
                <w:bCs/>
                <w:sz w:val="28"/>
                <w:szCs w:val="28"/>
                <w:lang w:eastAsia="ar-SA"/>
              </w:rPr>
              <w:t>ного</w:t>
            </w:r>
            <w:proofErr w:type="spellEnd"/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614E62" w:rsidRDefault="00F45501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614E62" w:rsidRDefault="00F45501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ТИК</w:t>
            </w:r>
          </w:p>
        </w:tc>
      </w:tr>
      <w:tr w:rsidR="00614E62" w:rsidRPr="00614E62" w:rsidTr="00C86FA7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Представители средств массовой информации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Информирование и предвыборная агитация в период подготовки и проведения выборов в органы местного самоуправления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F45501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ТИК</w:t>
            </w:r>
          </w:p>
        </w:tc>
      </w:tr>
      <w:tr w:rsidR="00614E62" w:rsidRPr="00614E62" w:rsidTr="00C86FA7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Представители МВД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Обеспечение правопорядка в период подготовки и проведения выборов в органы местного самоуправления.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Помещение МВД России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ТИК</w:t>
            </w:r>
          </w:p>
        </w:tc>
      </w:tr>
    </w:tbl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614E62"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726" w:rsidRDefault="00143726">
      <w:r>
        <w:separator/>
      </w:r>
    </w:p>
  </w:endnote>
  <w:endnote w:type="continuationSeparator" w:id="1">
    <w:p w:rsidR="00143726" w:rsidRDefault="00143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726" w:rsidRDefault="00143726">
      <w:r>
        <w:separator/>
      </w:r>
    </w:p>
  </w:footnote>
  <w:footnote w:type="continuationSeparator" w:id="1">
    <w:p w:rsidR="00143726" w:rsidRDefault="00143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860834"/>
      <w:docPartObj>
        <w:docPartGallery w:val="Page Numbers (Top of Page)"/>
        <w:docPartUnique/>
      </w:docPartObj>
    </w:sdtPr>
    <w:sdtContent>
      <w:p w:rsidR="00BA0012" w:rsidRDefault="00D56D24">
        <w:pPr>
          <w:pStyle w:val="a3"/>
          <w:jc w:val="center"/>
        </w:pPr>
        <w:r>
          <w:fldChar w:fldCharType="begin"/>
        </w:r>
        <w:r w:rsidR="00BA0012">
          <w:instrText>PAGE   \* MERGEFORMAT</w:instrText>
        </w:r>
        <w:r>
          <w:fldChar w:fldCharType="separate"/>
        </w:r>
        <w:r w:rsidR="005F4C15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4"/>
  </w:num>
  <w:num w:numId="5">
    <w:abstractNumId w:val="24"/>
  </w:num>
  <w:num w:numId="6">
    <w:abstractNumId w:val="10"/>
  </w:num>
  <w:num w:numId="7">
    <w:abstractNumId w:val="12"/>
  </w:num>
  <w:num w:numId="8">
    <w:abstractNumId w:val="5"/>
  </w:num>
  <w:num w:numId="9">
    <w:abstractNumId w:val="15"/>
  </w:num>
  <w:num w:numId="10">
    <w:abstractNumId w:val="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</w:num>
  <w:num w:numId="14">
    <w:abstractNumId w:val="2"/>
  </w:num>
  <w:num w:numId="15">
    <w:abstractNumId w:val="16"/>
  </w:num>
  <w:num w:numId="16">
    <w:abstractNumId w:val="18"/>
  </w:num>
  <w:num w:numId="17">
    <w:abstractNumId w:val="7"/>
  </w:num>
  <w:num w:numId="18">
    <w:abstractNumId w:val="9"/>
  </w:num>
  <w:num w:numId="19">
    <w:abstractNumId w:val="25"/>
  </w:num>
  <w:num w:numId="20">
    <w:abstractNumId w:val="13"/>
  </w:num>
  <w:num w:numId="21">
    <w:abstractNumId w:val="20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4"/>
  </w:num>
  <w:num w:numId="25">
    <w:abstractNumId w:val="1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43726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20D1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70A35"/>
    <w:rsid w:val="005755A1"/>
    <w:rsid w:val="00577E5B"/>
    <w:rsid w:val="00581964"/>
    <w:rsid w:val="0058233C"/>
    <w:rsid w:val="005A31E5"/>
    <w:rsid w:val="005A4A91"/>
    <w:rsid w:val="005A7EBC"/>
    <w:rsid w:val="005D7927"/>
    <w:rsid w:val="005E265C"/>
    <w:rsid w:val="005F4C15"/>
    <w:rsid w:val="005F51D0"/>
    <w:rsid w:val="00600CD3"/>
    <w:rsid w:val="006110A4"/>
    <w:rsid w:val="00614117"/>
    <w:rsid w:val="00614674"/>
    <w:rsid w:val="00614CA7"/>
    <w:rsid w:val="00614E62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6CFD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648B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86FA7"/>
    <w:rsid w:val="00C96319"/>
    <w:rsid w:val="00CA12CC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56D24"/>
    <w:rsid w:val="00D71A4E"/>
    <w:rsid w:val="00D766E6"/>
    <w:rsid w:val="00D77A08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45501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ayatv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9292B-E9D4-466C-8BE1-9D03EE90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1145</Words>
  <Characters>9101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16</cp:revision>
  <cp:lastPrinted>2020-01-13T12:02:00Z</cp:lastPrinted>
  <dcterms:created xsi:type="dcterms:W3CDTF">2019-09-17T12:38:00Z</dcterms:created>
  <dcterms:modified xsi:type="dcterms:W3CDTF">2020-01-13T12:16:00Z</dcterms:modified>
</cp:coreProperties>
</file>