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D9" w:rsidRDefault="00AD36D9" w:rsidP="00872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7B" w:rsidRDefault="001E517B" w:rsidP="00872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D9" w:rsidRPr="001E517B" w:rsidRDefault="00AD36D9" w:rsidP="00872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2929"/>
        <w:gridCol w:w="3177"/>
        <w:gridCol w:w="1105"/>
        <w:gridCol w:w="1966"/>
        <w:gridCol w:w="176"/>
      </w:tblGrid>
      <w:tr w:rsidR="00AD36D9" w:rsidTr="00AD36D9">
        <w:trPr>
          <w:gridBefore w:val="1"/>
          <w:wBefore w:w="142" w:type="dxa"/>
          <w:trHeight w:val="592"/>
        </w:trPr>
        <w:tc>
          <w:tcPr>
            <w:tcW w:w="9353" w:type="dxa"/>
            <w:gridSpan w:val="5"/>
            <w:hideMark/>
          </w:tcPr>
          <w:p w:rsidR="00AD36D9" w:rsidRDefault="00AD36D9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>
              <w:rPr>
                <w:b/>
                <w:bCs/>
                <w:sz w:val="32"/>
                <w:szCs w:val="32"/>
              </w:rPr>
              <w:t xml:space="preserve"> КОМИССИЯ ВЕСЬЕГОНСКОГО РАЙОНА</w:t>
            </w:r>
          </w:p>
        </w:tc>
      </w:tr>
      <w:tr w:rsidR="00AD36D9" w:rsidTr="00AD36D9">
        <w:trPr>
          <w:gridBefore w:val="1"/>
          <w:wBefore w:w="142" w:type="dxa"/>
          <w:trHeight w:val="534"/>
        </w:trPr>
        <w:tc>
          <w:tcPr>
            <w:tcW w:w="9353" w:type="dxa"/>
            <w:gridSpan w:val="5"/>
            <w:vAlign w:val="center"/>
            <w:hideMark/>
          </w:tcPr>
          <w:p w:rsidR="00AD36D9" w:rsidRDefault="00AD36D9">
            <w:pPr>
              <w:pStyle w:val="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D36D9" w:rsidTr="00AD36D9">
        <w:trPr>
          <w:gridAfter w:val="1"/>
          <w:wAfter w:w="176" w:type="dxa"/>
          <w:trHeight w:val="80"/>
        </w:trPr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36D9" w:rsidRDefault="00AD36D9" w:rsidP="00B265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B26584">
              <w:rPr>
                <w:rFonts w:ascii="Times New Roman" w:hAnsi="Times New Roman"/>
                <w:bCs/>
                <w:sz w:val="28"/>
              </w:rPr>
              <w:t>8</w:t>
            </w:r>
            <w:r>
              <w:rPr>
                <w:rFonts w:ascii="Times New Roman" w:hAnsi="Times New Roman"/>
                <w:bCs/>
                <w:sz w:val="28"/>
              </w:rPr>
              <w:t xml:space="preserve"> июня 2020 года</w:t>
            </w:r>
          </w:p>
        </w:tc>
        <w:tc>
          <w:tcPr>
            <w:tcW w:w="31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36D9" w:rsidRDefault="00AD36D9" w:rsidP="00DF2B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36D9" w:rsidRDefault="00AD36D9" w:rsidP="00DF2B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              №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36D9" w:rsidRDefault="00AD36D9" w:rsidP="00AD36D9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112</w:t>
            </w:r>
            <w:r w:rsidR="00B26584">
              <w:rPr>
                <w:rFonts w:ascii="Times New Roman" w:hAnsi="Times New Roman"/>
                <w:bCs/>
                <w:sz w:val="28"/>
              </w:rPr>
              <w:t>/626-4</w:t>
            </w:r>
          </w:p>
        </w:tc>
      </w:tr>
      <w:tr w:rsidR="00AD36D9" w:rsidTr="00AD36D9">
        <w:trPr>
          <w:gridAfter w:val="1"/>
          <w:wAfter w:w="176" w:type="dxa"/>
          <w:trHeight w:val="511"/>
        </w:trPr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D9" w:rsidRDefault="00AD36D9" w:rsidP="00DF2B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6D9" w:rsidRDefault="00AD36D9" w:rsidP="00DF2B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Весьегонск</w:t>
            </w:r>
          </w:p>
          <w:p w:rsidR="00515CF5" w:rsidRDefault="00515CF5" w:rsidP="00DF2B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5CF5" w:rsidRDefault="00515CF5" w:rsidP="00DF2B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D9" w:rsidRDefault="00AD36D9" w:rsidP="00DF2B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97E57" w:rsidRDefault="00297E57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7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326E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количестве</w:t>
      </w:r>
      <w:r w:rsidRPr="00297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переносных ящиков для общероссийского голосования по вопросу одобрения изменений в Конституцию Российской Федерации</w:t>
      </w:r>
    </w:p>
    <w:p w:rsidR="00297E57" w:rsidRDefault="00297E57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CF5" w:rsidRPr="00297E57" w:rsidRDefault="00515CF5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CF5" w:rsidRDefault="00297E57" w:rsidP="0051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7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297E57">
        <w:rPr>
          <w:rFonts w:ascii="Times New Roman" w:hAnsi="Times New Roman" w:cs="Times New Roman"/>
          <w:sz w:val="28"/>
          <w:szCs w:val="28"/>
        </w:rPr>
        <w:t>Порядка общероссийского голосования по</w:t>
      </w:r>
      <w:proofErr w:type="gramEnd"/>
      <w:r w:rsidRPr="00297E57">
        <w:rPr>
          <w:rFonts w:ascii="Times New Roman" w:hAnsi="Times New Roman" w:cs="Times New Roman"/>
          <w:sz w:val="28"/>
          <w:szCs w:val="28"/>
        </w:rPr>
        <w:t xml:space="preserve">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1E517B" w:rsidRPr="00297E57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515CF5">
        <w:rPr>
          <w:rFonts w:ascii="Times New Roman" w:hAnsi="Times New Roman" w:cs="Times New Roman"/>
          <w:sz w:val="28"/>
          <w:szCs w:val="28"/>
        </w:rPr>
        <w:t>Весьегонского района</w:t>
      </w:r>
      <w:r w:rsidR="001E517B" w:rsidRPr="00297E57">
        <w:rPr>
          <w:rFonts w:ascii="Times New Roman" w:hAnsi="Times New Roman" w:cs="Times New Roman"/>
          <w:sz w:val="28"/>
          <w:szCs w:val="28"/>
        </w:rPr>
        <w:t xml:space="preserve"> </w:t>
      </w:r>
      <w:r w:rsidR="00EE7FF2" w:rsidRPr="00297E5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</w:t>
      </w:r>
      <w:r w:rsidR="00EE7FF2" w:rsidRPr="0029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6EA0" w:rsidRPr="00326EA0" w:rsidRDefault="00326EA0" w:rsidP="00326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количество переносных ящиков для голосования, предназначенных </w:t>
      </w:r>
      <w:r w:rsidRPr="00326EA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общероссийского голосования по вопросу одобрения изменений в Конституцию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(Приложение)</w:t>
      </w:r>
      <w:r w:rsidR="00A64E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212E8" w:rsidRDefault="00A64E8D" w:rsidP="001E51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</w:t>
      </w:r>
      <w:r w:rsidR="001C35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исполнением настоящего постановления возложить на председателя террито</w:t>
      </w:r>
      <w:r w:rsidR="00515C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риальной избирательной комиссии Весьегонского района </w:t>
      </w:r>
      <w:proofErr w:type="spellStart"/>
      <w:r w:rsidR="00515C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А.В.Лисенкову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515CF5" w:rsidRDefault="001C3583" w:rsidP="001C358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5CF5" w:rsidRDefault="00515CF5" w:rsidP="001C358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CF5" w:rsidRDefault="00515CF5" w:rsidP="001C358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CF5" w:rsidRDefault="00515CF5" w:rsidP="001C358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7B" w:rsidRDefault="00515CF5" w:rsidP="001C358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C358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E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7F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</w:t>
      </w:r>
      <w:r w:rsidR="0029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Весьегонского района</w:t>
      </w:r>
      <w:r w:rsidR="0029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B26584" w:rsidRDefault="00B26584" w:rsidP="001C358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584" w:rsidRDefault="00B26584" w:rsidP="001C358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584" w:rsidRDefault="00B26584" w:rsidP="001C358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B26584" w:rsidRPr="00B26584" w:rsidTr="00162AFC">
        <w:tc>
          <w:tcPr>
            <w:tcW w:w="4672" w:type="dxa"/>
            <w:vAlign w:val="center"/>
          </w:tcPr>
          <w:p w:rsidR="00B26584" w:rsidRPr="00B26584" w:rsidRDefault="00B26584" w:rsidP="00B26584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B26584">
              <w:rPr>
                <w:sz w:val="28"/>
                <w:szCs w:val="28"/>
              </w:rPr>
              <w:t>Председатель</w:t>
            </w:r>
            <w:r w:rsidRPr="00B26584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B26584" w:rsidRPr="00B26584" w:rsidRDefault="00B26584" w:rsidP="00B26584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B26584" w:rsidRPr="00B26584" w:rsidRDefault="00B26584" w:rsidP="00B26584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B26584">
              <w:rPr>
                <w:sz w:val="28"/>
                <w:szCs w:val="28"/>
              </w:rPr>
              <w:t>А.В.</w:t>
            </w:r>
            <w:r w:rsidRPr="00B26584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B26584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B26584" w:rsidRPr="00B26584" w:rsidTr="00162AFC">
        <w:tc>
          <w:tcPr>
            <w:tcW w:w="4672" w:type="dxa"/>
            <w:vAlign w:val="center"/>
          </w:tcPr>
          <w:p w:rsidR="00B26584" w:rsidRPr="00B26584" w:rsidRDefault="00B26584" w:rsidP="00B26584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B26584" w:rsidRPr="00B26584" w:rsidRDefault="00B26584" w:rsidP="00B26584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B26584" w:rsidRPr="00B26584" w:rsidRDefault="00B26584" w:rsidP="00B26584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B26584" w:rsidRPr="00B26584" w:rsidTr="00162AFC">
        <w:tc>
          <w:tcPr>
            <w:tcW w:w="4672" w:type="dxa"/>
            <w:vAlign w:val="center"/>
          </w:tcPr>
          <w:p w:rsidR="00B26584" w:rsidRPr="00B26584" w:rsidRDefault="00B26584" w:rsidP="00B26584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4"/>
              </w:rPr>
            </w:pPr>
            <w:r w:rsidRPr="00B26584">
              <w:rPr>
                <w:sz w:val="28"/>
                <w:szCs w:val="28"/>
              </w:rPr>
              <w:t>Секретарь</w:t>
            </w:r>
            <w:r w:rsidRPr="00B26584">
              <w:rPr>
                <w:sz w:val="28"/>
                <w:szCs w:val="28"/>
              </w:rPr>
              <w:br/>
              <w:t>территориальной избирательной комиссии Весьегонского района</w:t>
            </w:r>
          </w:p>
        </w:tc>
        <w:tc>
          <w:tcPr>
            <w:tcW w:w="2336" w:type="dxa"/>
          </w:tcPr>
          <w:p w:rsidR="00B26584" w:rsidRPr="00B26584" w:rsidRDefault="00B26584" w:rsidP="00B26584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2337" w:type="dxa"/>
            <w:vAlign w:val="bottom"/>
          </w:tcPr>
          <w:p w:rsidR="00B26584" w:rsidRPr="00B26584" w:rsidRDefault="00B26584" w:rsidP="00B26584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B26584">
              <w:rPr>
                <w:sz w:val="28"/>
                <w:szCs w:val="28"/>
              </w:rPr>
              <w:t>М.А.</w:t>
            </w:r>
            <w:r w:rsidRPr="00B26584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B26584">
              <w:rPr>
                <w:sz w:val="28"/>
                <w:szCs w:val="28"/>
              </w:rPr>
              <w:t>Любушкина</w:t>
            </w:r>
          </w:p>
        </w:tc>
      </w:tr>
    </w:tbl>
    <w:p w:rsidR="00FD2DD0" w:rsidRDefault="00FD2DD0" w:rsidP="00EE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2DD0" w:rsidSect="00160748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FD2DD0" w:rsidRDefault="00FD2DD0" w:rsidP="00EE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6DB" w:rsidRPr="00FD2DD0" w:rsidRDefault="007B66DB" w:rsidP="00FD2DD0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B66DB" w:rsidRPr="00FD2DD0" w:rsidRDefault="007B66DB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территориальной</w:t>
      </w:r>
    </w:p>
    <w:p w:rsidR="007B66DB" w:rsidRPr="00FD2DD0" w:rsidRDefault="007B66DB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="00B265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Весьегонского района</w:t>
      </w: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6DB" w:rsidRDefault="007B66DB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6584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</w:t>
      </w: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№ </w:t>
      </w:r>
      <w:r w:rsidR="00B26584">
        <w:rPr>
          <w:rFonts w:ascii="Times New Roman" w:eastAsia="Times New Roman" w:hAnsi="Times New Roman" w:cs="Times New Roman"/>
          <w:sz w:val="24"/>
          <w:szCs w:val="24"/>
          <w:lang w:eastAsia="ru-RU"/>
        </w:rPr>
        <w:t>112/626-4</w:t>
      </w:r>
    </w:p>
    <w:p w:rsid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D0" w:rsidRP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966" w:type="dxa"/>
        <w:tblLayout w:type="fixed"/>
        <w:tblLook w:val="04A0" w:firstRow="1" w:lastRow="0" w:firstColumn="1" w:lastColumn="0" w:noHBand="0" w:noVBand="1"/>
      </w:tblPr>
      <w:tblGrid>
        <w:gridCol w:w="607"/>
        <w:gridCol w:w="806"/>
        <w:gridCol w:w="1559"/>
        <w:gridCol w:w="1276"/>
        <w:gridCol w:w="2942"/>
        <w:gridCol w:w="3106"/>
        <w:gridCol w:w="2268"/>
        <w:gridCol w:w="2172"/>
        <w:gridCol w:w="1230"/>
      </w:tblGrid>
      <w:tr w:rsidR="007B66DB" w:rsidTr="00B8503D">
        <w:trPr>
          <w:trHeight w:val="555"/>
        </w:trPr>
        <w:tc>
          <w:tcPr>
            <w:tcW w:w="607" w:type="dxa"/>
            <w:vMerge w:val="restart"/>
          </w:tcPr>
          <w:p w:rsidR="007B66DB" w:rsidRP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п\п\</w:t>
            </w:r>
          </w:p>
        </w:tc>
        <w:tc>
          <w:tcPr>
            <w:tcW w:w="806" w:type="dxa"/>
            <w:vMerge w:val="restart"/>
          </w:tcPr>
          <w:p w:rsidR="007B66DB" w:rsidRPr="007B66DB" w:rsidRDefault="007B66DB" w:rsidP="005A26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УИК</w:t>
            </w:r>
          </w:p>
        </w:tc>
        <w:tc>
          <w:tcPr>
            <w:tcW w:w="1559" w:type="dxa"/>
            <w:vMerge w:val="restart"/>
          </w:tcPr>
          <w:p w:rsidR="007B66DB" w:rsidRDefault="007B66DB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голосования,</w:t>
            </w:r>
          </w:p>
          <w:p w:rsidR="007B66DB" w:rsidRPr="007B66DB" w:rsidRDefault="007B66DB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 на участке голосования</w:t>
            </w:r>
          </w:p>
        </w:tc>
        <w:tc>
          <w:tcPr>
            <w:tcW w:w="12994" w:type="dxa"/>
            <w:gridSpan w:val="6"/>
          </w:tcPr>
          <w:p w:rsidR="007B66DB" w:rsidRPr="00FD2DD0" w:rsidRDefault="00FD2DD0" w:rsidP="00FD2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переносных ящиков, используемых для голосования</w:t>
            </w:r>
          </w:p>
        </w:tc>
      </w:tr>
      <w:tr w:rsidR="000D371C" w:rsidTr="00B8503D">
        <w:trPr>
          <w:trHeight w:val="555"/>
        </w:trPr>
        <w:tc>
          <w:tcPr>
            <w:tcW w:w="607" w:type="dxa"/>
            <w:vMerge/>
          </w:tcPr>
          <w:p w:rsidR="000D371C" w:rsidRPr="007B66DB" w:rsidRDefault="000D371C" w:rsidP="007B6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</w:tcPr>
          <w:p w:rsidR="000D371C" w:rsidRPr="007B66DB" w:rsidRDefault="000D371C" w:rsidP="007B6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371C" w:rsidRPr="007B66DB" w:rsidRDefault="000D371C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371C" w:rsidRDefault="000D371C" w:rsidP="000D3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5A2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371C" w:rsidRDefault="000D371C" w:rsidP="000D3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8" w:type="dxa"/>
            <w:gridSpan w:val="5"/>
          </w:tcPr>
          <w:p w:rsidR="000D371C" w:rsidRDefault="000D371C" w:rsidP="000D37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6580F" w:rsidTr="00B8503D">
        <w:trPr>
          <w:trHeight w:val="555"/>
        </w:trPr>
        <w:tc>
          <w:tcPr>
            <w:tcW w:w="607" w:type="dxa"/>
            <w:vMerge/>
          </w:tcPr>
          <w:p w:rsidR="007B66DB" w:rsidRP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</w:tcPr>
          <w:p w:rsidR="007B66DB" w:rsidRPr="007B66DB" w:rsidRDefault="007B66DB" w:rsidP="007B6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B66DB" w:rsidRPr="007B66DB" w:rsidRDefault="007B66DB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66DB" w:rsidRPr="000D371C" w:rsidRDefault="007B66DB" w:rsidP="000D3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7B66DB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6580F" w:rsidRPr="00B6580F">
              <w:rPr>
                <w:rFonts w:ascii="Times New Roman" w:hAnsi="Times New Roman" w:cs="Times New Roman"/>
                <w:sz w:val="24"/>
                <w:szCs w:val="24"/>
              </w:rPr>
              <w:t>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      </w:r>
          </w:p>
          <w:p w:rsidR="00B6580F" w:rsidRDefault="00B6580F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10.6., абзац 1 Порядка)</w:t>
            </w:r>
          </w:p>
          <w:p w:rsidR="00202CC3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C3" w:rsidRPr="00B6580F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3106" w:type="dxa"/>
          </w:tcPr>
          <w:p w:rsidR="00B6580F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6580F" w:rsidRPr="00B6580F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</w:t>
            </w:r>
            <w:r w:rsidR="00B8503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голосования,</w:t>
            </w:r>
            <w:r w:rsidR="00B6580F" w:rsidRPr="00B6580F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      </w:r>
          </w:p>
          <w:p w:rsidR="007B66DB" w:rsidRDefault="00B6580F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10.6., абзац 2 Порядка)</w:t>
            </w:r>
          </w:p>
          <w:p w:rsidR="00202CC3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C3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2268" w:type="dxa"/>
          </w:tcPr>
          <w:p w:rsidR="007B66DB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</w:t>
            </w:r>
            <w:r w:rsid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олосования в</w:t>
            </w:r>
            <w:r w:rsidR="00B6580F"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помещения для голосования УИК</w:t>
            </w:r>
          </w:p>
          <w:p w:rsidR="00B6580F" w:rsidRDefault="00B6580F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(п..9.2. Порядка</w:t>
            </w:r>
            <w:r w:rsidR="000D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02CC3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C3" w:rsidRPr="00B6580F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2172" w:type="dxa"/>
          </w:tcPr>
          <w:p w:rsidR="007B66DB" w:rsidRPr="00B6580F" w:rsidRDefault="00202CC3" w:rsidP="00202C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B6580F"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 помещения для голосования в день голосования 1 июля 2020 года </w:t>
            </w:r>
            <w:r w:rsidR="00B6580F"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71C" w:rsidTr="00B8503D">
        <w:tc>
          <w:tcPr>
            <w:tcW w:w="607" w:type="dxa"/>
          </w:tcPr>
          <w:p w:rsidR="007B66DB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dxa"/>
          </w:tcPr>
          <w:p w:rsidR="007B66DB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59" w:type="dxa"/>
          </w:tcPr>
          <w:p w:rsidR="007B66DB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1669</w:t>
            </w:r>
          </w:p>
        </w:tc>
        <w:tc>
          <w:tcPr>
            <w:tcW w:w="1276" w:type="dxa"/>
          </w:tcPr>
          <w:p w:rsidR="007B66DB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2" w:type="dxa"/>
          </w:tcPr>
          <w:p w:rsidR="007B66DB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6" w:type="dxa"/>
          </w:tcPr>
          <w:p w:rsidR="007B66DB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7B66DB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2" w:type="dxa"/>
          </w:tcPr>
          <w:p w:rsidR="007B66DB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71C" w:rsidTr="00B8503D">
        <w:tc>
          <w:tcPr>
            <w:tcW w:w="607" w:type="dxa"/>
          </w:tcPr>
          <w:p w:rsidR="00FD2DD0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</w:tcPr>
          <w:p w:rsidR="00FD2DD0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559" w:type="dxa"/>
          </w:tcPr>
          <w:p w:rsidR="00FD2DD0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</w:t>
            </w:r>
          </w:p>
        </w:tc>
        <w:tc>
          <w:tcPr>
            <w:tcW w:w="1276" w:type="dxa"/>
          </w:tcPr>
          <w:p w:rsidR="00FD2DD0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2" w:type="dxa"/>
          </w:tcPr>
          <w:p w:rsidR="00FD2DD0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6" w:type="dxa"/>
          </w:tcPr>
          <w:p w:rsidR="00FD2DD0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FD2DD0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2" w:type="dxa"/>
          </w:tcPr>
          <w:p w:rsidR="00FD2DD0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FD2DD0" w:rsidRDefault="00FD2DD0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71C" w:rsidTr="00B8503D">
        <w:tc>
          <w:tcPr>
            <w:tcW w:w="607" w:type="dxa"/>
          </w:tcPr>
          <w:p w:rsidR="007B66DB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" w:type="dxa"/>
          </w:tcPr>
          <w:p w:rsidR="007B66DB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559" w:type="dxa"/>
          </w:tcPr>
          <w:p w:rsidR="007B66DB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2717</w:t>
            </w:r>
          </w:p>
        </w:tc>
        <w:tc>
          <w:tcPr>
            <w:tcW w:w="1276" w:type="dxa"/>
          </w:tcPr>
          <w:p w:rsidR="007B66DB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2" w:type="dxa"/>
          </w:tcPr>
          <w:p w:rsidR="007B66DB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6" w:type="dxa"/>
          </w:tcPr>
          <w:p w:rsidR="007B66DB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7B66DB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2" w:type="dxa"/>
          </w:tcPr>
          <w:p w:rsidR="007B66DB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71C" w:rsidTr="00B8503D">
        <w:tc>
          <w:tcPr>
            <w:tcW w:w="607" w:type="dxa"/>
          </w:tcPr>
          <w:p w:rsidR="007B66DB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6" w:type="dxa"/>
          </w:tcPr>
          <w:p w:rsidR="007B66DB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559" w:type="dxa"/>
          </w:tcPr>
          <w:p w:rsidR="007B66DB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1276" w:type="dxa"/>
          </w:tcPr>
          <w:p w:rsidR="007B66DB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7B66DB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06" w:type="dxa"/>
          </w:tcPr>
          <w:p w:rsidR="007B66DB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7B66DB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7B66DB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71C" w:rsidTr="00B8503D">
        <w:tc>
          <w:tcPr>
            <w:tcW w:w="607" w:type="dxa"/>
          </w:tcPr>
          <w:p w:rsidR="007B66DB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dxa"/>
          </w:tcPr>
          <w:p w:rsidR="007B66DB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559" w:type="dxa"/>
          </w:tcPr>
          <w:p w:rsidR="007B66DB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276" w:type="dxa"/>
          </w:tcPr>
          <w:p w:rsidR="007B66DB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7B66DB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06" w:type="dxa"/>
          </w:tcPr>
          <w:p w:rsidR="007B66DB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B66DB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7B66DB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584" w:rsidTr="00B8503D">
        <w:tc>
          <w:tcPr>
            <w:tcW w:w="607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6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559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127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0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584" w:rsidTr="00B8503D">
        <w:tc>
          <w:tcPr>
            <w:tcW w:w="607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06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59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27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0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584" w:rsidTr="00B8503D">
        <w:tc>
          <w:tcPr>
            <w:tcW w:w="607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6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559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0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584" w:rsidTr="00B8503D">
        <w:tc>
          <w:tcPr>
            <w:tcW w:w="607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6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0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584" w:rsidTr="00B8503D">
        <w:tc>
          <w:tcPr>
            <w:tcW w:w="607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6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59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27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0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584" w:rsidTr="00B8503D">
        <w:tc>
          <w:tcPr>
            <w:tcW w:w="607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6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59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27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0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584" w:rsidTr="00B8503D">
        <w:tc>
          <w:tcPr>
            <w:tcW w:w="607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6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559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127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0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584" w:rsidTr="00B8503D">
        <w:tc>
          <w:tcPr>
            <w:tcW w:w="607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6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9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27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0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584" w:rsidTr="00B8503D">
        <w:tc>
          <w:tcPr>
            <w:tcW w:w="607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6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559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27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0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584" w:rsidTr="00B8503D">
        <w:tc>
          <w:tcPr>
            <w:tcW w:w="607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6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559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27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0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584" w:rsidTr="00B8503D">
        <w:tc>
          <w:tcPr>
            <w:tcW w:w="607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6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559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7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0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584" w:rsidTr="00B8503D">
        <w:tc>
          <w:tcPr>
            <w:tcW w:w="607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6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559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27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0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584" w:rsidTr="00B8503D">
        <w:tc>
          <w:tcPr>
            <w:tcW w:w="607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6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559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27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06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B26584" w:rsidRDefault="00443637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B26584" w:rsidRDefault="00B2658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DD0" w:rsidRDefault="00FD2DD0" w:rsidP="0044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2DD0" w:rsidSect="00FD2DD0">
          <w:pgSz w:w="16838" w:h="11906" w:orient="landscape"/>
          <w:pgMar w:top="709" w:right="425" w:bottom="851" w:left="567" w:header="709" w:footer="709" w:gutter="0"/>
          <w:cols w:space="708"/>
          <w:docGrid w:linePitch="360"/>
        </w:sectPr>
      </w:pPr>
    </w:p>
    <w:p w:rsidR="007B66DB" w:rsidRDefault="007B66DB" w:rsidP="00443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66DB" w:rsidSect="007B66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2CA"/>
    <w:multiLevelType w:val="hybridMultilevel"/>
    <w:tmpl w:val="C9C297E2"/>
    <w:lvl w:ilvl="0" w:tplc="6180E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A404E3"/>
    <w:multiLevelType w:val="hybridMultilevel"/>
    <w:tmpl w:val="8C3C829E"/>
    <w:lvl w:ilvl="0" w:tplc="865CD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29"/>
    <w:rsid w:val="00076E80"/>
    <w:rsid w:val="000D371C"/>
    <w:rsid w:val="00160748"/>
    <w:rsid w:val="001922A2"/>
    <w:rsid w:val="001C3583"/>
    <w:rsid w:val="001E517B"/>
    <w:rsid w:val="00202CC3"/>
    <w:rsid w:val="00232677"/>
    <w:rsid w:val="00297E57"/>
    <w:rsid w:val="00326EA0"/>
    <w:rsid w:val="004141F9"/>
    <w:rsid w:val="00443637"/>
    <w:rsid w:val="004C73D7"/>
    <w:rsid w:val="00515CF5"/>
    <w:rsid w:val="00565C1B"/>
    <w:rsid w:val="00577192"/>
    <w:rsid w:val="00597725"/>
    <w:rsid w:val="005A263F"/>
    <w:rsid w:val="006301A4"/>
    <w:rsid w:val="00633D04"/>
    <w:rsid w:val="00785E23"/>
    <w:rsid w:val="007B66DB"/>
    <w:rsid w:val="008235DF"/>
    <w:rsid w:val="008667E2"/>
    <w:rsid w:val="00872C9C"/>
    <w:rsid w:val="009B40F7"/>
    <w:rsid w:val="009C6D29"/>
    <w:rsid w:val="00A64E8D"/>
    <w:rsid w:val="00AD36D9"/>
    <w:rsid w:val="00B26584"/>
    <w:rsid w:val="00B6580F"/>
    <w:rsid w:val="00B8503D"/>
    <w:rsid w:val="00B9716B"/>
    <w:rsid w:val="00BD686C"/>
    <w:rsid w:val="00C84F2E"/>
    <w:rsid w:val="00CC391C"/>
    <w:rsid w:val="00CF2439"/>
    <w:rsid w:val="00D56565"/>
    <w:rsid w:val="00E00926"/>
    <w:rsid w:val="00E212E8"/>
    <w:rsid w:val="00EE7FF2"/>
    <w:rsid w:val="00F82399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FF2"/>
    <w:pPr>
      <w:ind w:left="720"/>
      <w:contextualSpacing/>
    </w:pPr>
  </w:style>
  <w:style w:type="paragraph" w:styleId="a4">
    <w:name w:val="Body Text"/>
    <w:basedOn w:val="a"/>
    <w:link w:val="a5"/>
    <w:unhideWhenUsed/>
    <w:rsid w:val="00C84F2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C84F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6">
    <w:name w:val="Table Grid"/>
    <w:basedOn w:val="a1"/>
    <w:uiPriority w:val="39"/>
    <w:rsid w:val="007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A2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AD36D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D36D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rsid w:val="00B26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FF2"/>
    <w:pPr>
      <w:ind w:left="720"/>
      <w:contextualSpacing/>
    </w:pPr>
  </w:style>
  <w:style w:type="paragraph" w:styleId="a4">
    <w:name w:val="Body Text"/>
    <w:basedOn w:val="a"/>
    <w:link w:val="a5"/>
    <w:unhideWhenUsed/>
    <w:rsid w:val="00C84F2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C84F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6">
    <w:name w:val="Table Grid"/>
    <w:basedOn w:val="a1"/>
    <w:uiPriority w:val="39"/>
    <w:rsid w:val="007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A2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AD36D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D36D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rsid w:val="00B26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4E6F-81AA-45F1-9753-71A8D17A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5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2020-06-15T07:31:00Z</cp:lastPrinted>
  <dcterms:created xsi:type="dcterms:W3CDTF">2020-06-12T07:10:00Z</dcterms:created>
  <dcterms:modified xsi:type="dcterms:W3CDTF">2020-06-18T05:55:00Z</dcterms:modified>
</cp:coreProperties>
</file>