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8C0B53" w:rsidRPr="008C0B53" w:rsidTr="00375F13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8C0B53" w:rsidRPr="008C0B53" w:rsidRDefault="008C0B53" w:rsidP="008C0B53">
            <w:pPr>
              <w:suppressAutoHyphens w:val="0"/>
              <w:jc w:val="center"/>
              <w:rPr>
                <w:snapToGrid w:val="0"/>
                <w:spacing w:val="30"/>
                <w:sz w:val="36"/>
                <w:szCs w:val="36"/>
                <w:lang w:eastAsia="ru-RU"/>
              </w:rPr>
            </w:pPr>
            <w:r w:rsidRPr="008C0B53">
              <w:rPr>
                <w:b/>
                <w:snapToGrid w:val="0"/>
                <w:color w:val="000000"/>
                <w:sz w:val="32"/>
                <w:szCs w:val="32"/>
                <w:lang w:eastAsia="ru-RU"/>
              </w:rPr>
              <w:t>ТЕРРИТОРИАЛЬНАЯ ИЗБИРАТЕЛЬНАЯ</w:t>
            </w:r>
            <w:r w:rsidRPr="008C0B53">
              <w:rPr>
                <w:b/>
                <w:bCs/>
                <w:snapToGrid w:val="0"/>
                <w:sz w:val="32"/>
                <w:szCs w:val="32"/>
                <w:lang w:eastAsia="ru-RU"/>
              </w:rPr>
              <w:t xml:space="preserve"> КОМИССИЯ ВЕСЬЕГОНСКОГО ОКРУГА</w:t>
            </w:r>
          </w:p>
        </w:tc>
      </w:tr>
      <w:tr w:rsidR="008C0B53" w:rsidRPr="008C0B53" w:rsidTr="00375F13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8C0B53" w:rsidRPr="008C0B53" w:rsidRDefault="008C0B53" w:rsidP="008C0B53">
            <w:pPr>
              <w:suppressAutoHyphens w:val="0"/>
              <w:spacing w:before="120"/>
              <w:jc w:val="center"/>
              <w:rPr>
                <w:b/>
                <w:snapToGrid w:val="0"/>
                <w:spacing w:val="30"/>
                <w:sz w:val="32"/>
                <w:szCs w:val="32"/>
                <w:lang w:eastAsia="ru-RU"/>
              </w:rPr>
            </w:pPr>
            <w:r w:rsidRPr="008C0B53">
              <w:rPr>
                <w:b/>
                <w:snapToGrid w:val="0"/>
                <w:spacing w:val="3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C0B53" w:rsidRPr="008C0B53" w:rsidTr="00375F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B53" w:rsidRPr="008C0B53" w:rsidRDefault="008C0B53" w:rsidP="008C0B5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27 января 2025 г.</w:t>
            </w:r>
          </w:p>
        </w:tc>
        <w:tc>
          <w:tcPr>
            <w:tcW w:w="3178" w:type="dxa"/>
            <w:vAlign w:val="bottom"/>
          </w:tcPr>
          <w:p w:rsidR="008C0B53" w:rsidRPr="008C0B53" w:rsidRDefault="008C0B53" w:rsidP="008C0B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8C0B53" w:rsidRPr="008C0B53" w:rsidRDefault="008C0B53" w:rsidP="008C0B53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B53" w:rsidRPr="008C0B53" w:rsidRDefault="00A67E9B" w:rsidP="008C0B5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69/290</w:t>
            </w:r>
            <w:r w:rsidR="008C0B53" w:rsidRPr="008C0B53">
              <w:rPr>
                <w:sz w:val="28"/>
                <w:szCs w:val="28"/>
                <w:lang w:eastAsia="ru-RU"/>
              </w:rPr>
              <w:t>-5</w:t>
            </w:r>
          </w:p>
        </w:tc>
      </w:tr>
      <w:tr w:rsidR="008C0B53" w:rsidRPr="008C0B53" w:rsidTr="00375F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B53" w:rsidRPr="008C0B53" w:rsidRDefault="008C0B53" w:rsidP="008C0B53">
            <w:pPr>
              <w:suppressAutoHyphens w:val="0"/>
              <w:rPr>
                <w:b/>
                <w:spacing w:val="60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8C0B53" w:rsidRPr="008C0B53" w:rsidRDefault="008C0B53" w:rsidP="008C0B53">
            <w:pPr>
              <w:suppressAutoHyphens w:val="0"/>
              <w:spacing w:before="60"/>
              <w:jc w:val="center"/>
              <w:rPr>
                <w:szCs w:val="24"/>
                <w:lang w:eastAsia="ru-RU"/>
              </w:rPr>
            </w:pPr>
            <w:r w:rsidRPr="008C0B53">
              <w:rPr>
                <w:szCs w:val="24"/>
                <w:lang w:eastAsia="ru-RU"/>
              </w:rPr>
              <w:t>г. Весьегонск</w:t>
            </w:r>
          </w:p>
        </w:tc>
        <w:tc>
          <w:tcPr>
            <w:tcW w:w="3072" w:type="dxa"/>
            <w:gridSpan w:val="2"/>
          </w:tcPr>
          <w:p w:rsidR="008C0B53" w:rsidRPr="008C0B53" w:rsidRDefault="008C0B53" w:rsidP="008C0B53">
            <w:pPr>
              <w:suppressAutoHyphens w:val="0"/>
              <w:rPr>
                <w:b/>
                <w:spacing w:val="60"/>
                <w:szCs w:val="24"/>
                <w:lang w:eastAsia="ru-RU"/>
              </w:rPr>
            </w:pPr>
          </w:p>
        </w:tc>
      </w:tr>
    </w:tbl>
    <w:p w:rsidR="008C0B53" w:rsidRDefault="008C0B53" w:rsidP="008C0B53">
      <w:pPr>
        <w:jc w:val="both"/>
        <w:rPr>
          <w:b/>
          <w:sz w:val="28"/>
          <w:szCs w:val="28"/>
        </w:rPr>
      </w:pPr>
    </w:p>
    <w:p w:rsidR="008C0B53" w:rsidRDefault="008C0B53" w:rsidP="008C0B53">
      <w:pPr>
        <w:jc w:val="both"/>
        <w:rPr>
          <w:b/>
          <w:sz w:val="28"/>
          <w:szCs w:val="28"/>
        </w:rPr>
      </w:pPr>
    </w:p>
    <w:p w:rsidR="008C0B53" w:rsidRDefault="008C0B53" w:rsidP="008C0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мероприятий территориальной избирательной комиссии  Весьегонского округа, приуроченных  ко Дню молодого избирателя</w:t>
      </w:r>
    </w:p>
    <w:p w:rsidR="008C0B53" w:rsidRDefault="008C0B53" w:rsidP="008C0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2025 году</w:t>
      </w:r>
    </w:p>
    <w:p w:rsidR="0069101C" w:rsidRDefault="0069101C" w:rsidP="008C0B53">
      <w:pPr>
        <w:jc w:val="center"/>
        <w:rPr>
          <w:b/>
          <w:sz w:val="28"/>
          <w:szCs w:val="28"/>
        </w:rPr>
      </w:pPr>
    </w:p>
    <w:p w:rsidR="008C0B53" w:rsidRDefault="008C0B53" w:rsidP="008C0B53">
      <w:pPr>
        <w:jc w:val="both"/>
        <w:rPr>
          <w:szCs w:val="24"/>
        </w:rPr>
      </w:pPr>
    </w:p>
    <w:p w:rsidR="008C0B53" w:rsidRDefault="008C0B53" w:rsidP="008C0B53">
      <w:pPr>
        <w:spacing w:line="360" w:lineRule="auto"/>
        <w:jc w:val="both"/>
        <w:rPr>
          <w:sz w:val="28"/>
          <w:szCs w:val="28"/>
        </w:rPr>
      </w:pPr>
      <w:r>
        <w:rPr>
          <w:szCs w:val="24"/>
        </w:rPr>
        <w:tab/>
      </w:r>
      <w:proofErr w:type="gramStart"/>
      <w:r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28 декабря 2007 года № 83/666-5 «О проведении Дня молодого избирателя»,</w:t>
      </w:r>
      <w:r>
        <w:rPr>
          <w:b/>
          <w:sz w:val="28"/>
        </w:rPr>
        <w:t xml:space="preserve"> </w:t>
      </w:r>
      <w:r>
        <w:rPr>
          <w:sz w:val="28"/>
        </w:rPr>
        <w:t>планом работы территориальной избирательной комиссией Весьегонского округа на  2025 год, утвержденным постановлением территориальной избирательной комиссии Весьегонского округа от 13.01.2025 года №16/143-5,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>
        <w:rPr>
          <w:sz w:val="28"/>
          <w:szCs w:val="28"/>
        </w:rPr>
        <w:t>ланом основных мероприятий по повышению правовой культуры избирателей (участников референдума) и обучению организаторов выборов и референдумов в</w:t>
      </w:r>
      <w:proofErr w:type="gramEnd"/>
      <w:r>
        <w:rPr>
          <w:sz w:val="28"/>
          <w:szCs w:val="28"/>
        </w:rPr>
        <w:t xml:space="preserve"> Весьегонском округе  на 2025 год, утвержденным постановлением территориальной избирательной комиссии Весьегонского округа от 16.01 2023 года  №16/146-5,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статьи 22 Избирательного кодекса Тверской области  от  07.04.2003 №20-ЗО территориальная избирательная комиссия  Весьегонского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C0B53" w:rsidRDefault="008C0B53" w:rsidP="008C0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мероприятий территориальной избирательной комиссии Весьегонского округа, приуроченных ко Дню молодого избирателя (прилагается) </w:t>
      </w:r>
    </w:p>
    <w:p w:rsidR="008C0B53" w:rsidRDefault="0069101C" w:rsidP="008C0B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0B53">
        <w:rPr>
          <w:sz w:val="28"/>
          <w:szCs w:val="28"/>
        </w:rPr>
        <w:t xml:space="preserve">. </w:t>
      </w:r>
      <w:proofErr w:type="gramStart"/>
      <w:r w:rsidR="008C0B53">
        <w:rPr>
          <w:sz w:val="28"/>
          <w:szCs w:val="28"/>
        </w:rPr>
        <w:t>Контроль за</w:t>
      </w:r>
      <w:proofErr w:type="gramEnd"/>
      <w:r w:rsidR="008C0B53">
        <w:rPr>
          <w:sz w:val="28"/>
          <w:szCs w:val="28"/>
        </w:rPr>
        <w:t xml:space="preserve"> выполнением данного постановления возложить на председателя территориальной избирательной комиссии Весьегонского округа  </w:t>
      </w:r>
      <w:proofErr w:type="spellStart"/>
      <w:r w:rsidR="008C0B53">
        <w:rPr>
          <w:sz w:val="28"/>
          <w:szCs w:val="28"/>
        </w:rPr>
        <w:t>А.В.Лисенкову</w:t>
      </w:r>
      <w:proofErr w:type="spellEnd"/>
      <w:r w:rsidR="008C0B53">
        <w:rPr>
          <w:sz w:val="28"/>
          <w:szCs w:val="28"/>
        </w:rPr>
        <w:t>.</w:t>
      </w:r>
    </w:p>
    <w:p w:rsidR="0069101C" w:rsidRDefault="0069101C" w:rsidP="008C0B53">
      <w:pPr>
        <w:spacing w:line="360" w:lineRule="auto"/>
        <w:jc w:val="both"/>
        <w:rPr>
          <w:sz w:val="28"/>
          <w:szCs w:val="28"/>
        </w:rPr>
      </w:pPr>
    </w:p>
    <w:p w:rsidR="0069101C" w:rsidRPr="0069101C" w:rsidRDefault="0069101C" w:rsidP="0069101C">
      <w:pPr>
        <w:shd w:val="clear" w:color="auto" w:fill="FFFFFF"/>
        <w:suppressAutoHyphens w:val="0"/>
        <w:spacing w:after="150" w:line="360" w:lineRule="auto"/>
        <w:contextualSpacing/>
        <w:jc w:val="both"/>
        <w:rPr>
          <w:color w:val="0A0A0A"/>
          <w:sz w:val="28"/>
          <w:szCs w:val="28"/>
          <w:lang w:eastAsia="ru-RU"/>
        </w:rPr>
      </w:pPr>
      <w:r>
        <w:rPr>
          <w:rFonts w:cs="Calibri"/>
          <w:sz w:val="28"/>
          <w:szCs w:val="28"/>
        </w:rPr>
        <w:lastRenderedPageBreak/>
        <w:t>3.</w:t>
      </w:r>
      <w:r w:rsidRPr="0069101C">
        <w:rPr>
          <w:rFonts w:cs="Calibri"/>
          <w:sz w:val="28"/>
          <w:szCs w:val="28"/>
        </w:rPr>
        <w:t xml:space="preserve">      </w:t>
      </w:r>
      <w:proofErr w:type="gramStart"/>
      <w:r w:rsidRPr="0069101C">
        <w:rPr>
          <w:rFonts w:cs="Calibri"/>
          <w:sz w:val="28"/>
          <w:szCs w:val="28"/>
        </w:rPr>
        <w:t>Разместить</w:t>
      </w:r>
      <w:proofErr w:type="gramEnd"/>
      <w:r w:rsidRPr="0069101C">
        <w:rPr>
          <w:rFonts w:cs="Calibri"/>
          <w:sz w:val="28"/>
          <w:szCs w:val="28"/>
        </w:rPr>
        <w:t xml:space="preserve"> настоящее постановление на сайте территориальной избирательной комиссии Весьегонского округа в информационно-коммуникационной сети «Интернет».</w:t>
      </w:r>
    </w:p>
    <w:p w:rsidR="0069101C" w:rsidRPr="008C0B53" w:rsidRDefault="0069101C" w:rsidP="008C0B53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8C0B53" w:rsidRPr="008C0B53" w:rsidTr="00375F13">
        <w:tc>
          <w:tcPr>
            <w:tcW w:w="4672" w:type="dxa"/>
            <w:vAlign w:val="center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center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Председатель</w:t>
            </w:r>
            <w:r w:rsidRPr="008C0B53">
              <w:rPr>
                <w:sz w:val="28"/>
                <w:szCs w:val="28"/>
                <w:lang w:eastAsia="ru-RU"/>
              </w:rPr>
              <w:br/>
              <w:t>территориальной избирательной комиссии  Весьегонского округа</w:t>
            </w:r>
          </w:p>
        </w:tc>
        <w:tc>
          <w:tcPr>
            <w:tcW w:w="2336" w:type="dxa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А.В.</w:t>
            </w:r>
            <w:r w:rsidRPr="008C0B5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8C0B53">
              <w:rPr>
                <w:sz w:val="28"/>
                <w:szCs w:val="28"/>
                <w:lang w:eastAsia="ru-RU"/>
              </w:rPr>
              <w:t>Лисенкова</w:t>
            </w:r>
            <w:proofErr w:type="spellEnd"/>
          </w:p>
        </w:tc>
      </w:tr>
      <w:tr w:rsidR="008C0B53" w:rsidRPr="008C0B53" w:rsidTr="00375F13">
        <w:tc>
          <w:tcPr>
            <w:tcW w:w="4672" w:type="dxa"/>
            <w:vAlign w:val="center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6" w:type="dxa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C0B53" w:rsidRPr="008C0B53" w:rsidTr="00375F13">
        <w:tc>
          <w:tcPr>
            <w:tcW w:w="4672" w:type="dxa"/>
            <w:vAlign w:val="center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center"/>
              <w:rPr>
                <w:sz w:val="28"/>
                <w:szCs w:val="24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Секретарь</w:t>
            </w:r>
            <w:r w:rsidRPr="008C0B53">
              <w:rPr>
                <w:sz w:val="28"/>
                <w:szCs w:val="28"/>
                <w:lang w:eastAsia="ru-RU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336" w:type="dxa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2337" w:type="dxa"/>
            <w:vAlign w:val="bottom"/>
          </w:tcPr>
          <w:p w:rsidR="008C0B53" w:rsidRPr="008C0B53" w:rsidRDefault="008C0B53" w:rsidP="008C0B53">
            <w:pPr>
              <w:tabs>
                <w:tab w:val="left" w:pos="1134"/>
              </w:tabs>
              <w:suppressAutoHyphens w:val="0"/>
              <w:spacing w:line="300" w:lineRule="exact"/>
              <w:jc w:val="right"/>
              <w:rPr>
                <w:sz w:val="28"/>
                <w:szCs w:val="28"/>
                <w:lang w:eastAsia="ru-RU"/>
              </w:rPr>
            </w:pPr>
            <w:r w:rsidRPr="008C0B53">
              <w:rPr>
                <w:sz w:val="28"/>
                <w:szCs w:val="28"/>
                <w:lang w:eastAsia="ru-RU"/>
              </w:rPr>
              <w:t>М.А.</w:t>
            </w:r>
            <w:r w:rsidRPr="008C0B53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8C0B53">
              <w:rPr>
                <w:sz w:val="28"/>
                <w:szCs w:val="28"/>
                <w:lang w:eastAsia="ru-RU"/>
              </w:rPr>
              <w:t>Любушкина</w:t>
            </w:r>
          </w:p>
        </w:tc>
      </w:tr>
    </w:tbl>
    <w:p w:rsidR="006E0746" w:rsidRDefault="006E0746">
      <w:pPr>
        <w:suppressAutoHyphens w:val="0"/>
        <w:spacing w:after="200" w:line="276" w:lineRule="auto"/>
        <w:sectPr w:rsidR="006E0746" w:rsidSect="0069101C"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tbl>
      <w:tblPr>
        <w:tblW w:w="14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5"/>
      </w:tblGrid>
      <w:tr w:rsidR="008E5C94" w:rsidRPr="008E5C94" w:rsidTr="00A2549B">
        <w:trPr>
          <w:trHeight w:val="299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5C94" w:rsidRPr="008E5C94" w:rsidRDefault="008E5C94" w:rsidP="008E5C94">
            <w:pPr>
              <w:keepNext/>
              <w:suppressAutoHyphens w:val="0"/>
              <w:spacing w:before="12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Pr="008E5C94">
              <w:rPr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8E5C94" w:rsidRPr="008E5C94" w:rsidTr="00A2549B">
        <w:trPr>
          <w:trHeight w:val="299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5C94" w:rsidRPr="008E5C94" w:rsidRDefault="008E5C94" w:rsidP="008E5C94">
            <w:pPr>
              <w:keepNext/>
              <w:suppressAutoHyphens w:val="0"/>
              <w:spacing w:before="12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8E5C94">
              <w:rPr>
                <w:sz w:val="28"/>
                <w:szCs w:val="28"/>
                <w:lang w:eastAsia="ru-RU"/>
              </w:rPr>
              <w:t>УТВЕРЖДЕН</w:t>
            </w:r>
          </w:p>
        </w:tc>
      </w:tr>
      <w:tr w:rsidR="008E5C94" w:rsidRPr="008E5C94" w:rsidTr="00A2549B">
        <w:trPr>
          <w:trHeight w:val="966"/>
        </w:trPr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5C94" w:rsidRDefault="008E5C94" w:rsidP="008E5C94">
            <w:pPr>
              <w:suppressAutoHyphens w:val="0"/>
              <w:ind w:firstLine="126"/>
              <w:jc w:val="right"/>
              <w:rPr>
                <w:sz w:val="28"/>
                <w:szCs w:val="28"/>
                <w:lang w:eastAsia="ru-RU"/>
              </w:rPr>
            </w:pPr>
            <w:r w:rsidRPr="008E5C94">
              <w:rPr>
                <w:sz w:val="28"/>
                <w:szCs w:val="28"/>
                <w:lang w:eastAsia="ru-RU"/>
              </w:rPr>
              <w:t xml:space="preserve">постановлением </w:t>
            </w:r>
            <w:proofErr w:type="gramStart"/>
            <w:r w:rsidRPr="008E5C94">
              <w:rPr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E5C94" w:rsidRDefault="008E5C94" w:rsidP="008E5C94">
            <w:pPr>
              <w:suppressAutoHyphens w:val="0"/>
              <w:ind w:firstLine="12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8E5C94">
              <w:rPr>
                <w:sz w:val="28"/>
                <w:szCs w:val="28"/>
                <w:lang w:eastAsia="ru-RU"/>
              </w:rPr>
              <w:t xml:space="preserve">избирательной комиссии    </w:t>
            </w:r>
          </w:p>
          <w:p w:rsidR="008E5C94" w:rsidRPr="008E5C94" w:rsidRDefault="008E5C94" w:rsidP="008E5C94">
            <w:pPr>
              <w:suppressAutoHyphens w:val="0"/>
              <w:ind w:firstLine="12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8E5C94">
              <w:rPr>
                <w:sz w:val="28"/>
                <w:szCs w:val="28"/>
                <w:lang w:eastAsia="ru-RU"/>
              </w:rPr>
              <w:t>Весьегонского округа</w:t>
            </w:r>
          </w:p>
          <w:p w:rsidR="008E5C94" w:rsidRPr="008E5C94" w:rsidRDefault="008E5C94" w:rsidP="008E5C94">
            <w:pPr>
              <w:keepNext/>
              <w:suppressAutoHyphens w:val="0"/>
              <w:jc w:val="right"/>
              <w:outlineLvl w:val="2"/>
              <w:rPr>
                <w:sz w:val="28"/>
                <w:szCs w:val="28"/>
                <w:lang w:eastAsia="ru-RU"/>
              </w:rPr>
            </w:pPr>
            <w:r w:rsidRPr="008E5C94">
              <w:rPr>
                <w:sz w:val="28"/>
                <w:szCs w:val="28"/>
                <w:lang w:eastAsia="ru-RU"/>
              </w:rPr>
              <w:t xml:space="preserve">от </w:t>
            </w:r>
            <w:r w:rsidRPr="008E5C94">
              <w:rPr>
                <w:bCs/>
                <w:color w:val="000000"/>
                <w:sz w:val="28"/>
                <w:szCs w:val="28"/>
                <w:lang w:eastAsia="ru-RU"/>
              </w:rPr>
              <w:t>27 января 2025 г.</w:t>
            </w:r>
            <w:r w:rsidRPr="008E5C94">
              <w:rPr>
                <w:sz w:val="28"/>
                <w:szCs w:val="28"/>
                <w:lang w:eastAsia="ru-RU"/>
              </w:rPr>
              <w:t xml:space="preserve"> № </w:t>
            </w:r>
            <w:r w:rsidRPr="0069101C">
              <w:rPr>
                <w:sz w:val="28"/>
                <w:szCs w:val="28"/>
                <w:lang w:eastAsia="ru-RU"/>
              </w:rPr>
              <w:t>69/290-5</w:t>
            </w:r>
            <w:r w:rsidRPr="008E5C9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E5C94" w:rsidRDefault="008E5C94" w:rsidP="008E5C94">
      <w:pPr>
        <w:jc w:val="center"/>
        <w:rPr>
          <w:b/>
          <w:sz w:val="28"/>
          <w:szCs w:val="28"/>
        </w:rPr>
      </w:pPr>
      <w:r>
        <w:t xml:space="preserve">                                 </w:t>
      </w:r>
      <w:r>
        <w:rPr>
          <w:b/>
          <w:sz w:val="28"/>
          <w:szCs w:val="28"/>
        </w:rPr>
        <w:t xml:space="preserve"> </w:t>
      </w:r>
    </w:p>
    <w:p w:rsidR="008E5C94" w:rsidRDefault="008E5C94" w:rsidP="008E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территориальной избирательной комиссии  Весьегонского округа, </w:t>
      </w:r>
    </w:p>
    <w:p w:rsidR="008E5C94" w:rsidRDefault="008E5C94" w:rsidP="008E5C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приуроченных</w:t>
      </w:r>
      <w:proofErr w:type="gramEnd"/>
      <w:r>
        <w:rPr>
          <w:b/>
          <w:sz w:val="28"/>
          <w:szCs w:val="28"/>
        </w:rPr>
        <w:t xml:space="preserve">  ко Дню молодого избирателя в 2025 году</w:t>
      </w:r>
    </w:p>
    <w:p w:rsidR="008E5C94" w:rsidRDefault="008E5C94" w:rsidP="008E5C9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674"/>
        <w:gridCol w:w="3136"/>
        <w:gridCol w:w="1938"/>
        <w:gridCol w:w="2390"/>
        <w:gridCol w:w="1382"/>
        <w:gridCol w:w="2179"/>
        <w:gridCol w:w="2480"/>
      </w:tblGrid>
      <w:tr w:rsidR="008E5C94" w:rsidRPr="008E5C94" w:rsidTr="008E5C94">
        <w:trPr>
          <w:trHeight w:val="990"/>
        </w:trPr>
        <w:tc>
          <w:tcPr>
            <w:tcW w:w="360" w:type="dxa"/>
            <w:vMerge w:val="restart"/>
            <w:hideMark/>
          </w:tcPr>
          <w:p w:rsidR="008E5C94" w:rsidRPr="008E5C94" w:rsidRDefault="008E5C94" w:rsidP="008E5C94">
            <w:r w:rsidRPr="008E5C94">
              <w:t>№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Дата проведения мероприятия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Наименование мероприятия (указать формат)**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Количество участников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 xml:space="preserve">Категория молодых избирателей </w:t>
            </w:r>
          </w:p>
        </w:tc>
        <w:tc>
          <w:tcPr>
            <w:tcW w:w="1260" w:type="dxa"/>
            <w:vMerge w:val="restart"/>
            <w:hideMark/>
          </w:tcPr>
          <w:p w:rsidR="008E5C94" w:rsidRPr="008E5C94" w:rsidRDefault="008E5C94" w:rsidP="008E5C94">
            <w:r w:rsidRPr="008E5C94">
              <w:t>Возраст участников</w:t>
            </w:r>
          </w:p>
        </w:tc>
        <w:tc>
          <w:tcPr>
            <w:tcW w:w="2320" w:type="dxa"/>
            <w:vMerge w:val="restart"/>
            <w:hideMark/>
          </w:tcPr>
          <w:p w:rsidR="008E5C94" w:rsidRPr="008E5C94" w:rsidRDefault="008E5C94" w:rsidP="008E5C94">
            <w:r w:rsidRPr="008E5C94">
              <w:t>Место проведения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proofErr w:type="spellStart"/>
            <w:r w:rsidRPr="008E5C94">
              <w:t>Соорганизаторы</w:t>
            </w:r>
            <w:proofErr w:type="spellEnd"/>
            <w:r w:rsidRPr="008E5C94">
              <w:t xml:space="preserve"> и (или) приглашенные лица</w:t>
            </w:r>
          </w:p>
        </w:tc>
      </w:tr>
      <w:tr w:rsidR="008E5C94" w:rsidRPr="008E5C94" w:rsidTr="008E5C94">
        <w:trPr>
          <w:trHeight w:val="1170"/>
        </w:trPr>
        <w:tc>
          <w:tcPr>
            <w:tcW w:w="360" w:type="dxa"/>
            <w:vMerge/>
            <w:hideMark/>
          </w:tcPr>
          <w:p w:rsidR="008E5C94" w:rsidRPr="008E5C94" w:rsidRDefault="008E5C94"/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(планируемые сроки проведения)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 xml:space="preserve">(тип и форма мероприятия,  краткое описание мероприятия) 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(предполагаемое число в цифровом выражении)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(указать: впервые голосующие, избиратели с инвалидностью, работающая молодежь, учащиеся какой учебной организации)</w:t>
            </w:r>
          </w:p>
        </w:tc>
        <w:tc>
          <w:tcPr>
            <w:tcW w:w="1260" w:type="dxa"/>
            <w:vMerge/>
            <w:hideMark/>
          </w:tcPr>
          <w:p w:rsidR="008E5C94" w:rsidRPr="008E5C94" w:rsidRDefault="008E5C94"/>
        </w:tc>
        <w:tc>
          <w:tcPr>
            <w:tcW w:w="2320" w:type="dxa"/>
            <w:vMerge/>
            <w:hideMark/>
          </w:tcPr>
          <w:p w:rsidR="008E5C94" w:rsidRPr="008E5C94" w:rsidRDefault="008E5C94"/>
        </w:tc>
        <w:tc>
          <w:tcPr>
            <w:tcW w:w="3000" w:type="dxa"/>
            <w:hideMark/>
          </w:tcPr>
          <w:p w:rsidR="008E5C94" w:rsidRPr="008E5C94" w:rsidRDefault="008E5C94" w:rsidP="008E5C94">
            <w:proofErr w:type="gramStart"/>
            <w:r w:rsidRPr="008E5C94">
              <w:t>(указать персоналии:</w:t>
            </w:r>
            <w:proofErr w:type="gramEnd"/>
            <w:r w:rsidRPr="008E5C94">
              <w:t xml:space="preserve"> </w:t>
            </w:r>
            <w:proofErr w:type="gramStart"/>
            <w:r w:rsidRPr="008E5C94">
              <w:t>Главы, депутаты, администрация отделов, учебных учреждений и пр.)</w:t>
            </w:r>
            <w:proofErr w:type="gramEnd"/>
          </w:p>
        </w:tc>
      </w:tr>
      <w:tr w:rsidR="008E5C94" w:rsidRPr="008E5C94" w:rsidTr="008E5C94">
        <w:trPr>
          <w:trHeight w:val="1575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1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14.02.2025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 xml:space="preserve">Информационная беседа "Избирательная система России: от деревянных ящиков к </w:t>
            </w:r>
            <w:proofErr w:type="spellStart"/>
            <w:r w:rsidRPr="008E5C94">
              <w:t>ДЭГу</w:t>
            </w:r>
            <w:proofErr w:type="spellEnd"/>
            <w:r w:rsidRPr="008E5C94">
              <w:t>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10-15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 xml:space="preserve">учащиеся филиала ГБПОУ </w:t>
            </w:r>
            <w:proofErr w:type="spellStart"/>
            <w:r w:rsidRPr="008E5C94">
              <w:t>Бежецкого</w:t>
            </w:r>
            <w:proofErr w:type="spellEnd"/>
            <w:r w:rsidRPr="008E5C94">
              <w:t xml:space="preserve"> промышленно-экономического колледжа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16-19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 xml:space="preserve">Филиал  ГБПОУ </w:t>
            </w:r>
            <w:proofErr w:type="spellStart"/>
            <w:r w:rsidRPr="008E5C94">
              <w:t>Бежецкого</w:t>
            </w:r>
            <w:proofErr w:type="spellEnd"/>
            <w:r w:rsidRPr="008E5C94">
              <w:t xml:space="preserve"> промышленно-экономического колледжа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Председатель ТИК Весьегонского округа</w:t>
            </w:r>
          </w:p>
        </w:tc>
      </w:tr>
      <w:tr w:rsidR="008E5C94" w:rsidRPr="008E5C94" w:rsidTr="008E5C94">
        <w:trPr>
          <w:trHeight w:val="90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2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12.02.2025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Деловая игра "Выборы"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25-30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 xml:space="preserve">учащиеся 8 </w:t>
            </w:r>
            <w:proofErr w:type="spellStart"/>
            <w:r w:rsidRPr="008E5C94">
              <w:t>кл</w:t>
            </w:r>
            <w:proofErr w:type="spellEnd"/>
            <w:r w:rsidRPr="008E5C94">
              <w:t>. МБОУ "Весьегонская СОШ"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13-14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МБОУ "Весьегонская СОШ"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Председатель ТИК Весьегонского округа</w:t>
            </w:r>
          </w:p>
        </w:tc>
      </w:tr>
      <w:tr w:rsidR="008E5C94" w:rsidRPr="008E5C94" w:rsidTr="008E5C94">
        <w:trPr>
          <w:trHeight w:val="90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lastRenderedPageBreak/>
              <w:t>3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12.02.2025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Урок обществознания "</w:t>
            </w:r>
            <w:proofErr w:type="gramStart"/>
            <w:r w:rsidRPr="008E5C94">
              <w:t>Я-избиратель</w:t>
            </w:r>
            <w:proofErr w:type="gramEnd"/>
            <w:r w:rsidRPr="008E5C94">
              <w:t>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10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учащиеся МБОУ "</w:t>
            </w:r>
            <w:proofErr w:type="spellStart"/>
            <w:r w:rsidRPr="008E5C94">
              <w:t>Кесемская</w:t>
            </w:r>
            <w:proofErr w:type="spellEnd"/>
            <w:r w:rsidRPr="008E5C94">
              <w:t xml:space="preserve"> СОШ"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14-16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МБОУ "</w:t>
            </w:r>
            <w:proofErr w:type="spellStart"/>
            <w:r w:rsidRPr="008E5C94">
              <w:t>Кесемская</w:t>
            </w:r>
            <w:proofErr w:type="spellEnd"/>
            <w:r w:rsidRPr="008E5C94">
              <w:t xml:space="preserve"> СОШ"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 xml:space="preserve">преподаватель  </w:t>
            </w:r>
          </w:p>
        </w:tc>
      </w:tr>
      <w:tr w:rsidR="008E5C94" w:rsidRPr="008E5C94" w:rsidTr="008E5C94">
        <w:trPr>
          <w:trHeight w:val="141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4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13.02.2025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Разговор на равных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35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 xml:space="preserve">учащиеся 10-11 </w:t>
            </w:r>
            <w:proofErr w:type="spellStart"/>
            <w:r w:rsidRPr="008E5C94">
              <w:t>кл</w:t>
            </w:r>
            <w:proofErr w:type="spellEnd"/>
            <w:r w:rsidRPr="008E5C94">
              <w:t>. МБОУ "Весьегонская СОШ"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16-17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Актовый зал администрации Весьегонского муниципального округа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 xml:space="preserve">Председатель ТИК Весьегонского округа, председатель Думы Весьегонского МО </w:t>
            </w:r>
          </w:p>
        </w:tc>
      </w:tr>
      <w:tr w:rsidR="008E5C94" w:rsidRPr="008E5C94" w:rsidTr="008E5C94">
        <w:trPr>
          <w:trHeight w:val="735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5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17.02.2025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proofErr w:type="gramStart"/>
            <w:r w:rsidRPr="008E5C94">
              <w:t>Избирательный</w:t>
            </w:r>
            <w:proofErr w:type="gramEnd"/>
            <w:r w:rsidRPr="008E5C94">
              <w:t xml:space="preserve"> </w:t>
            </w:r>
            <w:proofErr w:type="spellStart"/>
            <w:r w:rsidRPr="008E5C94">
              <w:t>квиз</w:t>
            </w:r>
            <w:proofErr w:type="spellEnd"/>
            <w:r w:rsidRPr="008E5C94">
              <w:t xml:space="preserve"> для молодежи. Командная игра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20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 xml:space="preserve">учащиеся 9-11 </w:t>
            </w:r>
            <w:proofErr w:type="spellStart"/>
            <w:r w:rsidRPr="008E5C94">
              <w:t>кл</w:t>
            </w:r>
            <w:proofErr w:type="spellEnd"/>
            <w:r w:rsidRPr="008E5C94">
              <w:t>. МБОУ "Весьегонская СОШ"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15-17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МБОУ "Весьегонская СОШ"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Председатель ТИК Весьегонского округа</w:t>
            </w:r>
          </w:p>
        </w:tc>
      </w:tr>
      <w:tr w:rsidR="008E5C94" w:rsidRPr="008E5C94" w:rsidTr="008E5C94">
        <w:trPr>
          <w:trHeight w:val="1635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6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10.02.2025-01.03.2025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Выставка правовой литературы  "Избирательное право в России"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50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работающая молодежь, школьники, студенты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14-30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читальный зал МУК "Весьегонская централизованная библиотечная система"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методический кабинет  МУК "Весьегонская централизованная библиотечная система"</w:t>
            </w:r>
          </w:p>
        </w:tc>
      </w:tr>
      <w:tr w:rsidR="008E5C94" w:rsidRPr="008E5C94" w:rsidTr="008E5C94">
        <w:trPr>
          <w:trHeight w:val="735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7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10.02.2025-01.03.2025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Уголок молодого избирателя "Молодежь и право"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20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работающая молодежь, школьники, студенты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14-30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proofErr w:type="spellStart"/>
            <w:r w:rsidRPr="008E5C94">
              <w:t>Перемутская</w:t>
            </w:r>
            <w:proofErr w:type="spellEnd"/>
            <w:r w:rsidRPr="008E5C94">
              <w:t xml:space="preserve"> сельская библиотека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ведущий библиотекарь</w:t>
            </w:r>
          </w:p>
        </w:tc>
      </w:tr>
      <w:tr w:rsidR="008E5C94" w:rsidRPr="008E5C94" w:rsidTr="008E5C94">
        <w:trPr>
          <w:trHeight w:val="63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8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10.02.2025-01.03.2025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Выставка  "Молодые избиратели"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20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работающая молодежь, школьники, студенты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14-30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proofErr w:type="spellStart"/>
            <w:r w:rsidRPr="008E5C94">
              <w:t>Чистодубровская</w:t>
            </w:r>
            <w:proofErr w:type="spellEnd"/>
            <w:r w:rsidRPr="008E5C94">
              <w:t xml:space="preserve"> сельская библиотека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ведущий библиотекарь</w:t>
            </w:r>
          </w:p>
        </w:tc>
      </w:tr>
      <w:tr w:rsidR="008E5C94" w:rsidRPr="008E5C94" w:rsidTr="008E5C94">
        <w:trPr>
          <w:trHeight w:val="75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9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21.02.2025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>Деловая игра "Будущее за тобой"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20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учащиеся  МБОУ "</w:t>
            </w:r>
            <w:proofErr w:type="gramStart"/>
            <w:r w:rsidRPr="008E5C94">
              <w:t>Весьегонская</w:t>
            </w:r>
            <w:proofErr w:type="gramEnd"/>
            <w:r w:rsidRPr="008E5C94">
              <w:t xml:space="preserve"> СОШ"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10-13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Детская библиотека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ведущий библиотекарь</w:t>
            </w:r>
          </w:p>
        </w:tc>
      </w:tr>
      <w:tr w:rsidR="008E5C94" w:rsidRPr="008E5C94" w:rsidTr="008E5C94">
        <w:trPr>
          <w:trHeight w:val="735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10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10.02.2025-01.03.2025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proofErr w:type="spellStart"/>
            <w:r w:rsidRPr="008E5C94">
              <w:t>Книжно</w:t>
            </w:r>
            <w:proofErr w:type="spellEnd"/>
            <w:r w:rsidRPr="008E5C94">
              <w:t>-иллюстративная выставка "Молодой избиратель"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40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школьники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7-14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Детская библиотека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ведущий библиотекарь</w:t>
            </w:r>
          </w:p>
        </w:tc>
      </w:tr>
      <w:tr w:rsidR="008E5C94" w:rsidRPr="008E5C94" w:rsidTr="008E5C94">
        <w:trPr>
          <w:trHeight w:val="810"/>
        </w:trPr>
        <w:tc>
          <w:tcPr>
            <w:tcW w:w="360" w:type="dxa"/>
            <w:noWrap/>
            <w:hideMark/>
          </w:tcPr>
          <w:p w:rsidR="008E5C94" w:rsidRPr="008E5C94" w:rsidRDefault="008E5C94" w:rsidP="008E5C94">
            <w:r w:rsidRPr="008E5C94">
              <w:t>11</w:t>
            </w:r>
          </w:p>
        </w:tc>
        <w:tc>
          <w:tcPr>
            <w:tcW w:w="1420" w:type="dxa"/>
            <w:hideMark/>
          </w:tcPr>
          <w:p w:rsidR="008E5C94" w:rsidRPr="008E5C94" w:rsidRDefault="008E5C94" w:rsidP="008E5C94">
            <w:r w:rsidRPr="008E5C94">
              <w:t>феврал</w:t>
            </w:r>
            <w:proofErr w:type="gramStart"/>
            <w:r w:rsidRPr="008E5C94">
              <w:t>ь-</w:t>
            </w:r>
            <w:proofErr w:type="gramEnd"/>
            <w:r w:rsidRPr="008E5C94">
              <w:t xml:space="preserve"> март</w:t>
            </w:r>
          </w:p>
        </w:tc>
        <w:tc>
          <w:tcPr>
            <w:tcW w:w="4540" w:type="dxa"/>
            <w:hideMark/>
          </w:tcPr>
          <w:p w:rsidR="008E5C94" w:rsidRPr="008E5C94" w:rsidRDefault="008E5C94" w:rsidP="008E5C94">
            <w:r w:rsidRPr="008E5C94">
              <w:t xml:space="preserve">День открытых дверей </w:t>
            </w:r>
          </w:p>
        </w:tc>
        <w:tc>
          <w:tcPr>
            <w:tcW w:w="1640" w:type="dxa"/>
            <w:hideMark/>
          </w:tcPr>
          <w:p w:rsidR="008E5C94" w:rsidRPr="008E5C94" w:rsidRDefault="008E5C94" w:rsidP="008E5C94">
            <w:r w:rsidRPr="008E5C94">
              <w:t>40</w:t>
            </w:r>
          </w:p>
        </w:tc>
        <w:tc>
          <w:tcPr>
            <w:tcW w:w="3040" w:type="dxa"/>
            <w:hideMark/>
          </w:tcPr>
          <w:p w:rsidR="008E5C94" w:rsidRPr="008E5C94" w:rsidRDefault="008E5C94" w:rsidP="008E5C94">
            <w:r w:rsidRPr="008E5C94">
              <w:t>школьники, учащиеся колледжа</w:t>
            </w:r>
          </w:p>
        </w:tc>
        <w:tc>
          <w:tcPr>
            <w:tcW w:w="1260" w:type="dxa"/>
            <w:hideMark/>
          </w:tcPr>
          <w:p w:rsidR="008E5C94" w:rsidRPr="008E5C94" w:rsidRDefault="008E5C94" w:rsidP="008E5C94">
            <w:r w:rsidRPr="008E5C94">
              <w:t>16-19</w:t>
            </w:r>
          </w:p>
        </w:tc>
        <w:tc>
          <w:tcPr>
            <w:tcW w:w="2320" w:type="dxa"/>
            <w:hideMark/>
          </w:tcPr>
          <w:p w:rsidR="008E5C94" w:rsidRPr="008E5C94" w:rsidRDefault="008E5C94" w:rsidP="008E5C94">
            <w:r w:rsidRPr="008E5C94">
              <w:t>ТИК Весьегонского округа</w:t>
            </w:r>
          </w:p>
        </w:tc>
        <w:tc>
          <w:tcPr>
            <w:tcW w:w="3000" w:type="dxa"/>
            <w:hideMark/>
          </w:tcPr>
          <w:p w:rsidR="008E5C94" w:rsidRPr="008E5C94" w:rsidRDefault="008E5C94" w:rsidP="008E5C94">
            <w:r w:rsidRPr="008E5C94">
              <w:t>Председатель ТИК Весьегонского округа</w:t>
            </w:r>
          </w:p>
        </w:tc>
      </w:tr>
    </w:tbl>
    <w:p w:rsidR="00A931C4" w:rsidRDefault="00A931C4" w:rsidP="0069101C">
      <w:bookmarkStart w:id="0" w:name="_GoBack"/>
      <w:bookmarkEnd w:id="0"/>
    </w:p>
    <w:sectPr w:rsidR="00A931C4" w:rsidSect="0069101C">
      <w:pgSz w:w="16838" w:h="11906" w:orient="landscape"/>
      <w:pgMar w:top="993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3F" w:rsidRDefault="00642B3F" w:rsidP="00A931C4">
      <w:r>
        <w:separator/>
      </w:r>
    </w:p>
  </w:endnote>
  <w:endnote w:type="continuationSeparator" w:id="0">
    <w:p w:rsidR="00642B3F" w:rsidRDefault="00642B3F" w:rsidP="00A9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3F" w:rsidRDefault="00642B3F" w:rsidP="00A931C4">
      <w:r>
        <w:separator/>
      </w:r>
    </w:p>
  </w:footnote>
  <w:footnote w:type="continuationSeparator" w:id="0">
    <w:p w:rsidR="00642B3F" w:rsidRDefault="00642B3F" w:rsidP="00A9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057C"/>
    <w:multiLevelType w:val="hybridMultilevel"/>
    <w:tmpl w:val="C4F44344"/>
    <w:lvl w:ilvl="0" w:tplc="59905D3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55"/>
    <w:rsid w:val="002D6C55"/>
    <w:rsid w:val="004240CE"/>
    <w:rsid w:val="00642B3F"/>
    <w:rsid w:val="0069101C"/>
    <w:rsid w:val="006E0746"/>
    <w:rsid w:val="008C0B53"/>
    <w:rsid w:val="008E5C94"/>
    <w:rsid w:val="00915EE0"/>
    <w:rsid w:val="00A67E9B"/>
    <w:rsid w:val="00A73587"/>
    <w:rsid w:val="00A931C4"/>
    <w:rsid w:val="00C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1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3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1C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1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3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1C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2025-01-21T07:42:00Z</dcterms:created>
  <dcterms:modified xsi:type="dcterms:W3CDTF">2025-01-27T06:34:00Z</dcterms:modified>
</cp:coreProperties>
</file>